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6" w:right="8659" w:hanging="2"/>
        <w:spacing w:before="31" w:line="232" w:lineRule="auto"/>
        <w:rPr>
          <w:sz w:val="21"/>
          <w:szCs w:val="21"/>
        </w:rPr>
      </w:pPr>
      <w:r>
        <w:rPr>
          <w:rFonts w:ascii="Times New Roman" w:hAnsi="Times New Roman" w:eastAsia="Times New Roman" w:cs="Times New Roman"/>
          <w:sz w:val="21"/>
          <w:szCs w:val="21"/>
          <w:spacing w:val="-2"/>
        </w:rPr>
        <w:t>ICS</w:t>
      </w:r>
      <w:r>
        <w:rPr>
          <w:rFonts w:ascii="Times New Roman" w:hAnsi="Times New Roman" w:eastAsia="Times New Roman" w:cs="Times New Roman"/>
          <w:sz w:val="21"/>
          <w:szCs w:val="21"/>
          <w:spacing w:val="6"/>
        </w:rPr>
        <w:t xml:space="preserve">  </w:t>
      </w:r>
      <w:r>
        <w:rPr>
          <w:sz w:val="21"/>
          <w:szCs w:val="21"/>
          <w:spacing w:val="-2"/>
        </w:rPr>
        <w:t>03.160</w:t>
      </w:r>
      <w:r>
        <w:rPr>
          <w:sz w:val="21"/>
          <w:szCs w:val="21"/>
          <w:spacing w:val="1"/>
        </w:rPr>
        <w:t xml:space="preserve"> </w:t>
      </w:r>
      <w:r>
        <w:rPr>
          <w:sz w:val="21"/>
          <w:szCs w:val="21"/>
          <w:spacing w:val="-2"/>
        </w:rPr>
        <w:t>CCS</w:t>
      </w:r>
      <w:r>
        <w:rPr>
          <w:sz w:val="21"/>
          <w:szCs w:val="21"/>
          <w:spacing w:val="-2"/>
        </w:rPr>
        <w:t xml:space="preserve"> </w:t>
      </w:r>
      <w:r>
        <w:rPr>
          <w:sz w:val="21"/>
          <w:szCs w:val="21"/>
          <w:spacing w:val="-2"/>
        </w:rPr>
        <w:t>A</w:t>
      </w:r>
      <w:r>
        <w:rPr>
          <w:sz w:val="21"/>
          <w:szCs w:val="21"/>
          <w:spacing w:val="10"/>
        </w:rPr>
        <w:t xml:space="preserve"> </w:t>
      </w:r>
      <w:r>
        <w:rPr>
          <w:sz w:val="21"/>
          <w:szCs w:val="21"/>
          <w:spacing w:val="-2"/>
        </w:rPr>
        <w:t>00</w:t>
      </w:r>
    </w:p>
    <w:p>
      <w:pPr>
        <w:pStyle w:val="BodyText"/>
        <w:ind w:left="17"/>
        <w:spacing w:line="188" w:lineRule="auto"/>
        <w:rPr>
          <w:rFonts w:ascii="Times New Roman" w:hAnsi="Times New Roman" w:eastAsia="Times New Roman" w:cs="Times New Roman"/>
          <w:sz w:val="96"/>
          <w:szCs w:val="96"/>
        </w:rPr>
      </w:pPr>
      <w:r>
        <w:rPr>
          <w:sz w:val="21"/>
          <w:szCs w:val="21"/>
          <w:spacing w:val="-1"/>
          <w:position w:val="33"/>
        </w:rPr>
        <w:t>备案号：126497-2025</w:t>
      </w:r>
      <w:r>
        <w:rPr>
          <w:sz w:val="21"/>
          <w:szCs w:val="21"/>
          <w:spacing w:val="2"/>
          <w:position w:val="33"/>
        </w:rPr>
        <w:t xml:space="preserve">                                         </w:t>
      </w:r>
      <w:r>
        <w:rPr>
          <w:rFonts w:ascii="Times New Roman" w:hAnsi="Times New Roman" w:eastAsia="Times New Roman" w:cs="Times New Roman"/>
          <w:sz w:val="96"/>
          <w:szCs w:val="96"/>
          <w:b/>
          <w:bCs/>
          <w:spacing w:val="49"/>
          <w:w w:val="121"/>
          <w:position w:val="-7"/>
        </w:rPr>
        <w:t>DB63</w:t>
      </w:r>
    </w:p>
    <w:p>
      <w:pPr>
        <w:pStyle w:val="BodyText"/>
        <w:spacing w:before="313" w:line="221" w:lineRule="auto"/>
        <w:jc w:val="right"/>
        <w:rPr>
          <w:sz w:val="48"/>
          <w:szCs w:val="48"/>
        </w:rPr>
      </w:pPr>
      <w:r>
        <w:rPr>
          <w:sz w:val="48"/>
          <w:szCs w:val="48"/>
          <w:spacing w:val="-22"/>
        </w:rPr>
        <w:t>青</w:t>
      </w:r>
      <w:r>
        <w:rPr>
          <w:sz w:val="48"/>
          <w:szCs w:val="48"/>
          <w:spacing w:val="30"/>
        </w:rPr>
        <w:t xml:space="preserve">    </w:t>
      </w:r>
      <w:r>
        <w:rPr>
          <w:sz w:val="48"/>
          <w:szCs w:val="48"/>
          <w:spacing w:val="-22"/>
        </w:rPr>
        <w:t>海</w:t>
      </w:r>
      <w:r>
        <w:rPr>
          <w:sz w:val="48"/>
          <w:szCs w:val="48"/>
          <w:spacing w:val="30"/>
        </w:rPr>
        <w:t xml:space="preserve">    </w:t>
      </w:r>
      <w:r>
        <w:rPr>
          <w:sz w:val="48"/>
          <w:szCs w:val="48"/>
          <w:spacing w:val="-22"/>
        </w:rPr>
        <w:t>省</w:t>
      </w:r>
      <w:r>
        <w:rPr>
          <w:sz w:val="48"/>
          <w:szCs w:val="48"/>
          <w:spacing w:val="31"/>
        </w:rPr>
        <w:t xml:space="preserve">    </w:t>
      </w:r>
      <w:r>
        <w:rPr>
          <w:sz w:val="48"/>
          <w:szCs w:val="48"/>
          <w:spacing w:val="-22"/>
        </w:rPr>
        <w:t>地</w:t>
      </w:r>
      <w:r>
        <w:rPr>
          <w:sz w:val="48"/>
          <w:szCs w:val="48"/>
          <w:spacing w:val="32"/>
        </w:rPr>
        <w:t xml:space="preserve">    </w:t>
      </w:r>
      <w:r>
        <w:rPr>
          <w:sz w:val="48"/>
          <w:szCs w:val="48"/>
          <w:spacing w:val="-22"/>
        </w:rPr>
        <w:t>方</w:t>
      </w:r>
      <w:r>
        <w:rPr>
          <w:sz w:val="48"/>
          <w:szCs w:val="48"/>
          <w:spacing w:val="28"/>
        </w:rPr>
        <w:t xml:space="preserve">    </w:t>
      </w:r>
      <w:r>
        <w:rPr>
          <w:sz w:val="48"/>
          <w:szCs w:val="48"/>
          <w:spacing w:val="-22"/>
        </w:rPr>
        <w:t>标</w:t>
      </w:r>
      <w:r>
        <w:rPr>
          <w:sz w:val="48"/>
          <w:szCs w:val="48"/>
          <w:spacing w:val="29"/>
        </w:rPr>
        <w:t xml:space="preserve">    </w:t>
      </w:r>
      <w:r>
        <w:rPr>
          <w:sz w:val="48"/>
          <w:szCs w:val="48"/>
          <w:spacing w:val="-22"/>
        </w:rPr>
        <w:t>准</w:t>
      </w:r>
    </w:p>
    <w:p>
      <w:pPr>
        <w:pStyle w:val="BodyText"/>
        <w:ind w:left="6818"/>
        <w:spacing w:before="318" w:line="237" w:lineRule="auto"/>
        <w:rPr/>
      </w:pPr>
      <w:r>
        <w:rPr>
          <w:rFonts w:ascii="Times New Roman" w:hAnsi="Times New Roman" w:eastAsia="Times New Roman" w:cs="Times New Roman"/>
          <w:spacing w:val="-1"/>
        </w:rPr>
        <w:t>DB </w:t>
      </w:r>
      <w:r>
        <w:rPr>
          <w:spacing w:val="-1"/>
        </w:rPr>
        <w:t>63/T</w:t>
      </w:r>
      <w:r>
        <w:rPr>
          <w:spacing w:val="-1"/>
        </w:rPr>
        <w:t xml:space="preserve"> </w:t>
      </w:r>
      <w:r>
        <w:rPr>
          <w:spacing w:val="-1"/>
        </w:rPr>
        <w:t>2480—2025</w:t>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ict>
          <v:shape id="_x0000_s2" style="position:absolute;margin-left:0.360001pt;margin-top:7.7085pt;mso-position-vertical-relative:text;mso-position-horizontal-relative:text;width:482.65pt;height:0.75pt;z-index:251659264;" filled="false" strokecolor="#000000" strokeweight="0.72pt" coordsize="9652,15" coordorigin="0,0" path="m7,7l9645,7e">
            <v:stroke endcap="round" miterlimit="10"/>
          </v:shape>
        </w:pict>
      </w: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1700"/>
        <w:spacing w:before="169" w:line="222" w:lineRule="auto"/>
        <w:outlineLvl w:val="0"/>
        <w:rPr>
          <w:sz w:val="52"/>
          <w:szCs w:val="52"/>
        </w:rPr>
      </w:pPr>
      <w:r>
        <w:rPr>
          <w:sz w:val="52"/>
          <w:szCs w:val="52"/>
          <w:spacing w:val="-2"/>
        </w:rPr>
        <w:t>行政合法性审查工作规范</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8"/>
        <w:spacing w:before="92" w:line="221" w:lineRule="auto"/>
        <w:rPr/>
      </w:pPr>
      <w:r>
        <w:pict>
          <v:shape id="_x0000_s4" style="position:absolute;margin-left:0.360001pt;margin-top:19.7713pt;mso-position-vertical-relative:text;mso-position-horizontal-relative:text;width:482.65pt;height:0.75pt;z-index:251658240;" filled="false" strokecolor="#000000" strokeweight="0.72pt" coordsize="9652,15" coordorigin="0,0" path="m7,7l9645,7e">
            <v:stroke endcap="round" miterlimit="10"/>
          </v:shape>
        </w:pict>
      </w:r>
      <w:r>
        <w:rPr>
          <w:spacing w:val="-4"/>
        </w:rPr>
        <w:t>2025</w:t>
      </w:r>
      <w:r>
        <w:rPr>
          <w:spacing w:val="-53"/>
        </w:rPr>
        <w:t xml:space="preserve"> </w:t>
      </w:r>
      <w:r>
        <w:rPr>
          <w:spacing w:val="-4"/>
        </w:rPr>
        <w:t>-</w:t>
      </w:r>
      <w:r>
        <w:rPr>
          <w:spacing w:val="-63"/>
        </w:rPr>
        <w:t xml:space="preserve"> </w:t>
      </w:r>
      <w:r>
        <w:rPr>
          <w:spacing w:val="-4"/>
        </w:rPr>
        <w:t>09</w:t>
      </w:r>
      <w:r>
        <w:rPr>
          <w:spacing w:val="-66"/>
        </w:rPr>
        <w:t xml:space="preserve"> </w:t>
      </w:r>
      <w:r>
        <w:rPr>
          <w:spacing w:val="-4"/>
        </w:rPr>
        <w:t>-</w:t>
      </w:r>
      <w:r>
        <w:rPr>
          <w:spacing w:val="-60"/>
        </w:rPr>
        <w:t xml:space="preserve"> </w:t>
      </w:r>
      <w:r>
        <w:rPr>
          <w:spacing w:val="-4"/>
        </w:rPr>
        <w:t>24</w:t>
      </w:r>
      <w:r>
        <w:rPr>
          <w:spacing w:val="-60"/>
        </w:rPr>
        <w:t xml:space="preserve"> </w:t>
      </w:r>
      <w:r>
        <w:rPr>
          <w:spacing w:val="-4"/>
        </w:rPr>
        <w:t>发布</w:t>
      </w:r>
      <w:r>
        <w:rPr>
          <w:spacing w:val="-4"/>
        </w:rPr>
        <w:t xml:space="preserve">                                     </w:t>
      </w:r>
      <w:r>
        <w:rPr>
          <w:spacing w:val="-4"/>
        </w:rPr>
        <w:t>2025</w:t>
      </w:r>
      <w:r>
        <w:rPr>
          <w:spacing w:val="-64"/>
        </w:rPr>
        <w:t xml:space="preserve"> </w:t>
      </w:r>
      <w:r>
        <w:rPr>
          <w:spacing w:val="-4"/>
        </w:rPr>
        <w:t>-</w:t>
      </w:r>
      <w:r>
        <w:rPr>
          <w:spacing w:val="-46"/>
        </w:rPr>
        <w:t xml:space="preserve"> </w:t>
      </w:r>
      <w:r>
        <w:rPr>
          <w:spacing w:val="-4"/>
        </w:rPr>
        <w:t>12</w:t>
      </w:r>
      <w:r>
        <w:rPr>
          <w:spacing w:val="-66"/>
        </w:rPr>
        <w:t xml:space="preserve"> </w:t>
      </w:r>
      <w:r>
        <w:rPr>
          <w:spacing w:val="-4"/>
        </w:rPr>
        <w:t>-</w:t>
      </w:r>
      <w:r>
        <w:rPr>
          <w:spacing w:val="-60"/>
        </w:rPr>
        <w:t xml:space="preserve"> </w:t>
      </w:r>
      <w:r>
        <w:rPr>
          <w:spacing w:val="-4"/>
        </w:rPr>
        <w:t>01</w:t>
      </w:r>
      <w:r>
        <w:rPr>
          <w:spacing w:val="-55"/>
        </w:rPr>
        <w:t xml:space="preserve"> </w:t>
      </w:r>
      <w:r>
        <w:rPr>
          <w:spacing w:val="-4"/>
        </w:rPr>
        <w:t>实施</w:t>
      </w:r>
    </w:p>
    <w:p>
      <w:pPr>
        <w:spacing w:line="326" w:lineRule="auto"/>
        <w:rPr>
          <w:rFonts w:ascii="Arial"/>
          <w:sz w:val="21"/>
        </w:rPr>
      </w:pPr>
      <w:r/>
    </w:p>
    <w:p>
      <w:pPr>
        <w:spacing w:line="327" w:lineRule="auto"/>
        <w:rPr>
          <w:rFonts w:ascii="Arial"/>
          <w:sz w:val="21"/>
        </w:rPr>
      </w:pPr>
      <w:r/>
    </w:p>
    <w:p>
      <w:pPr>
        <w:pStyle w:val="BodyText"/>
        <w:ind w:left="1575"/>
        <w:spacing w:before="91" w:line="229" w:lineRule="auto"/>
        <w:rPr/>
      </w:pPr>
      <w:r>
        <w:rPr>
          <w:spacing w:val="33"/>
          <w:w w:val="122"/>
        </w:rPr>
        <w:t>青海省</w:t>
      </w:r>
      <w:r>
        <w:rPr>
          <w:spacing w:val="-72"/>
        </w:rPr>
        <w:t xml:space="preserve"> </w:t>
      </w:r>
      <w:r>
        <w:rPr>
          <w:spacing w:val="33"/>
          <w:w w:val="122"/>
        </w:rPr>
        <w:t>市场监</w:t>
      </w:r>
      <w:r>
        <w:rPr>
          <w:spacing w:val="-84"/>
        </w:rPr>
        <w:t xml:space="preserve"> </w:t>
      </w:r>
      <w:r>
        <w:rPr>
          <w:spacing w:val="33"/>
          <w:w w:val="122"/>
        </w:rPr>
        <w:t>督管理局</w:t>
      </w:r>
      <w:r>
        <w:rPr>
          <w:spacing w:val="4"/>
        </w:rPr>
        <w:t xml:space="preserve">         </w:t>
      </w:r>
      <w:r>
        <w:rPr>
          <w:spacing w:val="33"/>
          <w:w w:val="122"/>
          <w:position w:val="2"/>
        </w:rPr>
        <w:t>发</w:t>
      </w:r>
      <w:r>
        <w:rPr>
          <w:spacing w:val="33"/>
          <w:w w:val="122"/>
          <w:position w:val="2"/>
        </w:rPr>
        <w:t xml:space="preserve"> </w:t>
      </w:r>
      <w:r>
        <w:rPr>
          <w:spacing w:val="33"/>
          <w:w w:val="122"/>
          <w:position w:val="2"/>
        </w:rPr>
        <w:t>布</w:t>
      </w:r>
    </w:p>
    <w:p>
      <w:pPr>
        <w:spacing w:line="229" w:lineRule="auto"/>
        <w:sectPr>
          <w:pgSz w:w="11906" w:h="16838"/>
          <w:pgMar w:top="616" w:right="764" w:bottom="0" w:left="1408" w:header="0" w:footer="0" w:gutter="0"/>
        </w:sectPr>
        <w:rPr/>
      </w:pPr>
    </w:p>
    <w:p>
      <w:pPr>
        <w:rPr>
          <w:rFonts w:ascii="Arial"/>
          <w:sz w:val="21"/>
        </w:rPr>
      </w:pPr>
      <w:r/>
    </w:p>
    <w:p>
      <w:pPr>
        <w:sectPr>
          <w:headerReference w:type="default" r:id="rId1"/>
          <w:footerReference w:type="default" r:id="rId2"/>
          <w:pgSz w:w="11906" w:h="16838"/>
          <w:pgMar w:top="0" w:right="0" w:bottom="0" w:left="0" w:header="0" w:footer="0" w:gutter="0"/>
        </w:sectPr>
        <w:rPr>
          <w:rFonts w:ascii="Arial" w:hAnsi="Arial" w:eastAsia="Arial" w:cs="Arial"/>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spacing w:before="69" w:line="237" w:lineRule="auto"/>
        <w:jc w:val="right"/>
        <w:rPr>
          <w:sz w:val="21"/>
          <w:szCs w:val="21"/>
        </w:rPr>
      </w:pPr>
      <w:r>
        <w:rPr>
          <w:sz w:val="21"/>
          <w:szCs w:val="21"/>
          <w:spacing w:val="-1"/>
        </w:rPr>
        <w:t>DB63/T</w:t>
      </w:r>
      <w:r>
        <w:rPr>
          <w:sz w:val="21"/>
          <w:szCs w:val="21"/>
          <w:spacing w:val="-1"/>
        </w:rPr>
        <w:t xml:space="preserve"> </w:t>
      </w:r>
      <w:r>
        <w:rPr>
          <w:sz w:val="21"/>
          <w:szCs w:val="21"/>
          <w:spacing w:val="-1"/>
        </w:rPr>
        <w:t>2480</w:t>
      </w:r>
      <w:r>
        <w:rPr>
          <w:rFonts w:ascii="Times New Roman" w:hAnsi="Times New Roman" w:eastAsia="Times New Roman" w:cs="Times New Roman"/>
          <w:sz w:val="21"/>
          <w:szCs w:val="21"/>
          <w:spacing w:val="-1"/>
        </w:rPr>
        <w:t>—</w:t>
      </w:r>
      <w:r>
        <w:rPr>
          <w:sz w:val="21"/>
          <w:szCs w:val="21"/>
          <w:spacing w:val="-1"/>
        </w:rPr>
        <w:t>2025</w:t>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BodyText"/>
        <w:ind w:left="4079"/>
        <w:spacing w:before="101" w:line="228" w:lineRule="auto"/>
        <w:rPr>
          <w:sz w:val="31"/>
          <w:szCs w:val="31"/>
        </w:rPr>
      </w:pPr>
      <w:bookmarkStart w:name="bookmark1" w:id="1"/>
      <w:bookmarkEnd w:id="1"/>
      <w:r>
        <w:rPr>
          <w:sz w:val="31"/>
          <w:szCs w:val="31"/>
          <w:spacing w:val="-22"/>
        </w:rPr>
        <w:t>目</w:t>
      </w:r>
      <w:r>
        <w:rPr>
          <w:sz w:val="31"/>
          <w:szCs w:val="31"/>
          <w:spacing w:val="8"/>
        </w:rPr>
        <w:t xml:space="preserve">    </w:t>
      </w:r>
      <w:r>
        <w:rPr>
          <w:sz w:val="31"/>
          <w:szCs w:val="31"/>
          <w:spacing w:val="-22"/>
        </w:rPr>
        <w:t>次</w:t>
      </w:r>
    </w:p>
    <w:p>
      <w:pPr>
        <w:spacing w:line="261" w:lineRule="auto"/>
        <w:rPr>
          <w:rFonts w:ascii="Arial"/>
          <w:sz w:val="21"/>
        </w:rPr>
      </w:pPr>
      <w:r/>
    </w:p>
    <w:p>
      <w:pPr>
        <w:spacing w:line="262"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1"/>
          <w:szCs w:val="21"/>
        </w:rPr>
      </w:sdtEndPr>
      <w:sdtContent>
        <w:p>
          <w:pPr>
            <w:ind w:left="4"/>
            <w:spacing w:before="69" w:line="223" w:lineRule="auto"/>
            <w:tabs>
              <w:tab w:val="right" w:leader="dot" w:pos="9232"/>
            </w:tabs>
            <w:rPr>
              <w:rFonts w:ascii="SimSun" w:hAnsi="SimSun" w:eastAsia="SimSun" w:cs="SimSun"/>
              <w:sz w:val="21"/>
              <w:szCs w:val="21"/>
            </w:rPr>
          </w:pPr>
          <w:bookmarkStart w:name="bookmark2" w:id="2"/>
          <w:bookmarkEnd w:id="2"/>
          <w:hyperlink w:history="true" w:anchor="bookmark2">
            <w:r>
              <w:rPr>
                <w:rFonts w:ascii="SimSun" w:hAnsi="SimSun" w:eastAsia="SimSun" w:cs="SimSun"/>
                <w:sz w:val="21"/>
                <w:szCs w:val="21"/>
                <w:spacing w:val="-5"/>
              </w:rPr>
              <w:t>前言</w:t>
            </w:r>
            <w:r>
              <w:rPr>
                <w:rFonts w:ascii="SimSun" w:hAnsi="SimSun" w:eastAsia="SimSun" w:cs="SimSun"/>
                <w:sz w:val="21"/>
                <w:szCs w:val="21"/>
                <w:spacing w:val="-32"/>
              </w:rPr>
              <w:t xml:space="preserve"> </w:t>
            </w:r>
            <w:r>
              <w:rPr>
                <w:rFonts w:ascii="SimSun" w:hAnsi="SimSun" w:eastAsia="SimSun" w:cs="SimSun"/>
                <w:sz w:val="21"/>
                <w:szCs w:val="21"/>
              </w:rPr>
              <w:tab/>
            </w:r>
            <w:r>
              <w:rPr>
                <w:rFonts w:ascii="SimSun" w:hAnsi="SimSun" w:eastAsia="SimSun" w:cs="SimSun"/>
                <w:sz w:val="21"/>
                <w:szCs w:val="21"/>
                <w:spacing w:val="13"/>
              </w:rPr>
              <w:t xml:space="preserve"> </w:t>
            </w:r>
            <w:r>
              <w:rPr>
                <w:rFonts w:ascii="SimSun" w:hAnsi="SimSun" w:eastAsia="SimSun" w:cs="SimSun"/>
                <w:sz w:val="21"/>
                <w:szCs w:val="21"/>
                <w:spacing w:val="-5"/>
              </w:rPr>
              <w:t>II</w:t>
            </w:r>
          </w:hyperlink>
        </w:p>
        <w:p>
          <w:pPr>
            <w:ind w:left="16"/>
            <w:spacing w:before="135" w:line="222" w:lineRule="auto"/>
            <w:tabs>
              <w:tab w:val="right" w:leader="dot" w:pos="9232"/>
            </w:tabs>
            <w:rPr>
              <w:rFonts w:ascii="SimSun" w:hAnsi="SimSun" w:eastAsia="SimSun" w:cs="SimSun"/>
              <w:sz w:val="21"/>
              <w:szCs w:val="21"/>
            </w:rPr>
          </w:pPr>
          <w:bookmarkStart w:name="bookmark3" w:id="3"/>
          <w:bookmarkEnd w:id="3"/>
          <w:hyperlink w:history="true" w:anchor="bookmark3">
            <w:r>
              <w:rPr>
                <w:rFonts w:ascii="SimSun" w:hAnsi="SimSun" w:eastAsia="SimSun" w:cs="SimSun"/>
                <w:sz w:val="21"/>
                <w:szCs w:val="21"/>
                <w:spacing w:val="-13"/>
              </w:rPr>
              <w:t>1</w:t>
            </w:r>
            <w:r>
              <w:rPr>
                <w:rFonts w:ascii="SimSun" w:hAnsi="SimSun" w:eastAsia="SimSun" w:cs="SimSun"/>
                <w:sz w:val="21"/>
                <w:szCs w:val="21"/>
                <w:spacing w:val="5"/>
              </w:rPr>
              <w:t xml:space="preserve">   </w:t>
            </w:r>
            <w:r>
              <w:rPr>
                <w:rFonts w:ascii="SimSun" w:hAnsi="SimSun" w:eastAsia="SimSun" w:cs="SimSun"/>
                <w:sz w:val="21"/>
                <w:szCs w:val="21"/>
                <w:spacing w:val="-13"/>
              </w:rPr>
              <w:t>范围</w:t>
            </w:r>
            <w:r>
              <w:rPr>
                <w:rFonts w:ascii="SimSun" w:hAnsi="SimSun" w:eastAsia="SimSun" w:cs="SimSun"/>
                <w:sz w:val="21"/>
                <w:szCs w:val="21"/>
                <w:spacing w:val="-28"/>
              </w:rPr>
              <w:t xml:space="preserve"> </w:t>
            </w:r>
            <w:r>
              <w:rPr>
                <w:rFonts w:ascii="SimSun" w:hAnsi="SimSun" w:eastAsia="SimSun" w:cs="SimSun"/>
                <w:sz w:val="21"/>
                <w:szCs w:val="21"/>
              </w:rPr>
              <w:tab/>
            </w:r>
            <w:r>
              <w:rPr>
                <w:rFonts w:ascii="SimSun" w:hAnsi="SimSun" w:eastAsia="SimSun" w:cs="SimSun"/>
                <w:sz w:val="21"/>
                <w:szCs w:val="21"/>
                <w:spacing w:val="18"/>
              </w:rPr>
              <w:t xml:space="preserve"> </w:t>
            </w:r>
            <w:r>
              <w:rPr>
                <w:rFonts w:ascii="SimSun" w:hAnsi="SimSun" w:eastAsia="SimSun" w:cs="SimSun"/>
                <w:sz w:val="21"/>
                <w:szCs w:val="21"/>
              </w:rPr>
              <w:t>1</w:t>
            </w:r>
          </w:hyperlink>
        </w:p>
        <w:p>
          <w:pPr>
            <w:ind w:left="3"/>
            <w:spacing w:before="138" w:line="221" w:lineRule="auto"/>
            <w:tabs>
              <w:tab w:val="right" w:leader="dot" w:pos="9232"/>
            </w:tabs>
            <w:rPr>
              <w:rFonts w:ascii="SimSun" w:hAnsi="SimSun" w:eastAsia="SimSun" w:cs="SimSun"/>
              <w:sz w:val="21"/>
              <w:szCs w:val="21"/>
            </w:rPr>
          </w:pPr>
          <w:bookmarkStart w:name="bookmark4" w:id="4"/>
          <w:bookmarkEnd w:id="4"/>
          <w:hyperlink w:history="true" w:anchor="bookmark4">
            <w:r>
              <w:rPr>
                <w:rFonts w:ascii="SimSun" w:hAnsi="SimSun" w:eastAsia="SimSun" w:cs="SimSun"/>
                <w:sz w:val="21"/>
                <w:szCs w:val="21"/>
                <w:spacing w:val="-1"/>
              </w:rPr>
              <w:t>2   规范性引用文件</w:t>
            </w:r>
            <w:r>
              <w:rPr>
                <w:rFonts w:ascii="SimSun" w:hAnsi="SimSun" w:eastAsia="SimSun" w:cs="SimSun"/>
                <w:sz w:val="21"/>
                <w:szCs w:val="21"/>
                <w:spacing w:val="-22"/>
              </w:rPr>
              <w:t xml:space="preserve"> </w:t>
            </w:r>
            <w:r>
              <w:rPr>
                <w:rFonts w:ascii="SimSun" w:hAnsi="SimSun" w:eastAsia="SimSun" w:cs="SimSun"/>
                <w:sz w:val="21"/>
                <w:szCs w:val="21"/>
              </w:rPr>
              <w:tab/>
            </w:r>
            <w:r>
              <w:rPr>
                <w:rFonts w:ascii="SimSun" w:hAnsi="SimSun" w:eastAsia="SimSun" w:cs="SimSun"/>
                <w:sz w:val="21"/>
                <w:szCs w:val="21"/>
                <w:spacing w:val="18"/>
              </w:rPr>
              <w:t xml:space="preserve"> </w:t>
            </w:r>
            <w:r>
              <w:rPr>
                <w:rFonts w:ascii="SimSun" w:hAnsi="SimSun" w:eastAsia="SimSun" w:cs="SimSun"/>
                <w:sz w:val="21"/>
                <w:szCs w:val="21"/>
              </w:rPr>
              <w:t>1</w:t>
            </w:r>
          </w:hyperlink>
        </w:p>
        <w:p>
          <w:pPr>
            <w:ind w:left="5"/>
            <w:spacing w:before="137" w:line="221" w:lineRule="auto"/>
            <w:tabs>
              <w:tab w:val="right" w:leader="dot" w:pos="9232"/>
            </w:tabs>
            <w:rPr>
              <w:rFonts w:ascii="SimSun" w:hAnsi="SimSun" w:eastAsia="SimSun" w:cs="SimSun"/>
              <w:sz w:val="21"/>
              <w:szCs w:val="21"/>
            </w:rPr>
          </w:pPr>
          <w:bookmarkStart w:name="bookmark5" w:id="5"/>
          <w:bookmarkEnd w:id="5"/>
          <w:hyperlink w:history="true" w:anchor="bookmark5">
            <w:r>
              <w:rPr>
                <w:rFonts w:ascii="SimSun" w:hAnsi="SimSun" w:eastAsia="SimSun" w:cs="SimSun"/>
                <w:sz w:val="21"/>
                <w:szCs w:val="21"/>
                <w:spacing w:val="-4"/>
              </w:rPr>
              <w:t>3</w:t>
            </w:r>
            <w:r>
              <w:rPr>
                <w:rFonts w:ascii="SimSun" w:hAnsi="SimSun" w:eastAsia="SimSun" w:cs="SimSun"/>
                <w:sz w:val="21"/>
                <w:szCs w:val="21"/>
                <w:spacing w:val="4"/>
              </w:rPr>
              <w:t xml:space="preserve">   </w:t>
            </w:r>
            <w:r>
              <w:rPr>
                <w:rFonts w:ascii="SimSun" w:hAnsi="SimSun" w:eastAsia="SimSun" w:cs="SimSun"/>
                <w:sz w:val="21"/>
                <w:szCs w:val="21"/>
                <w:spacing w:val="-4"/>
              </w:rPr>
              <w:t>术语和定义</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18"/>
              </w:rPr>
              <w:t xml:space="preserve"> </w:t>
            </w:r>
            <w:r>
              <w:rPr>
                <w:rFonts w:ascii="SimSun" w:hAnsi="SimSun" w:eastAsia="SimSun" w:cs="SimSun"/>
                <w:sz w:val="21"/>
                <w:szCs w:val="21"/>
              </w:rPr>
              <w:t>1</w:t>
            </w:r>
          </w:hyperlink>
        </w:p>
        <w:p>
          <w:pPr>
            <w:spacing w:before="139" w:line="223" w:lineRule="auto"/>
            <w:tabs>
              <w:tab w:val="right" w:leader="dot" w:pos="9232"/>
            </w:tabs>
            <w:rPr>
              <w:rFonts w:ascii="SimSun" w:hAnsi="SimSun" w:eastAsia="SimSun" w:cs="SimSun"/>
              <w:sz w:val="21"/>
              <w:szCs w:val="21"/>
            </w:rPr>
          </w:pPr>
          <w:bookmarkStart w:name="bookmark6" w:id="6"/>
          <w:bookmarkEnd w:id="6"/>
          <w:hyperlink w:history="true" w:anchor="bookmark6">
            <w:r>
              <w:rPr>
                <w:rFonts w:ascii="SimSun" w:hAnsi="SimSun" w:eastAsia="SimSun" w:cs="SimSun"/>
                <w:sz w:val="21"/>
                <w:szCs w:val="21"/>
                <w:spacing w:val="-4"/>
              </w:rPr>
              <w:t>4</w:t>
            </w:r>
            <w:r>
              <w:rPr>
                <w:rFonts w:ascii="SimSun" w:hAnsi="SimSun" w:eastAsia="SimSun" w:cs="SimSun"/>
                <w:sz w:val="21"/>
                <w:szCs w:val="21"/>
                <w:spacing w:val="4"/>
              </w:rPr>
              <w:t xml:space="preserve">   </w:t>
            </w:r>
            <w:r>
              <w:rPr>
                <w:rFonts w:ascii="SimSun" w:hAnsi="SimSun" w:eastAsia="SimSun" w:cs="SimSun"/>
                <w:sz w:val="21"/>
                <w:szCs w:val="21"/>
                <w:spacing w:val="-4"/>
              </w:rPr>
              <w:t>总体要求</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18"/>
              </w:rPr>
              <w:t xml:space="preserve"> </w:t>
            </w:r>
            <w:r>
              <w:rPr>
                <w:rFonts w:ascii="SimSun" w:hAnsi="SimSun" w:eastAsia="SimSun" w:cs="SimSun"/>
                <w:sz w:val="21"/>
                <w:szCs w:val="21"/>
              </w:rPr>
              <w:t>1</w:t>
            </w:r>
          </w:hyperlink>
        </w:p>
        <w:p>
          <w:pPr>
            <w:ind w:left="5"/>
            <w:spacing w:before="135" w:line="222" w:lineRule="auto"/>
            <w:tabs>
              <w:tab w:val="right" w:leader="dot" w:pos="9232"/>
            </w:tabs>
            <w:rPr>
              <w:rFonts w:ascii="SimSun" w:hAnsi="SimSun" w:eastAsia="SimSun" w:cs="SimSun"/>
              <w:sz w:val="21"/>
              <w:szCs w:val="21"/>
            </w:rPr>
          </w:pPr>
          <w:bookmarkStart w:name="bookmark7" w:id="7"/>
          <w:bookmarkEnd w:id="7"/>
          <w:hyperlink w:history="true" w:anchor="bookmark7">
            <w:r>
              <w:rPr>
                <w:rFonts w:ascii="SimSun" w:hAnsi="SimSun" w:eastAsia="SimSun" w:cs="SimSun"/>
                <w:sz w:val="21"/>
                <w:szCs w:val="21"/>
                <w:spacing w:val="-6"/>
              </w:rPr>
              <w:t>5</w:t>
            </w:r>
            <w:r>
              <w:rPr>
                <w:rFonts w:ascii="SimSun" w:hAnsi="SimSun" w:eastAsia="SimSun" w:cs="SimSun"/>
                <w:sz w:val="21"/>
                <w:szCs w:val="21"/>
                <w:spacing w:val="6"/>
              </w:rPr>
              <w:t xml:space="preserve">   </w:t>
            </w:r>
            <w:r>
              <w:rPr>
                <w:rFonts w:ascii="SimSun" w:hAnsi="SimSun" w:eastAsia="SimSun" w:cs="SimSun"/>
                <w:sz w:val="21"/>
                <w:szCs w:val="21"/>
                <w:spacing w:val="-6"/>
              </w:rPr>
              <w:t>审查范围</w:t>
            </w:r>
            <w:r>
              <w:rPr>
                <w:rFonts w:ascii="SimSun" w:hAnsi="SimSun" w:eastAsia="SimSun" w:cs="SimSun"/>
                <w:sz w:val="21"/>
                <w:szCs w:val="21"/>
                <w:spacing w:val="-26"/>
              </w:rPr>
              <w:t xml:space="preserve"> </w:t>
            </w:r>
            <w:r>
              <w:rPr>
                <w:rFonts w:ascii="SimSun" w:hAnsi="SimSun" w:eastAsia="SimSun" w:cs="SimSun"/>
                <w:sz w:val="21"/>
                <w:szCs w:val="21"/>
              </w:rPr>
              <w:tab/>
            </w:r>
            <w:r>
              <w:rPr>
                <w:rFonts w:ascii="SimSun" w:hAnsi="SimSun" w:eastAsia="SimSun" w:cs="SimSun"/>
                <w:sz w:val="21"/>
                <w:szCs w:val="21"/>
                <w:spacing w:val="18"/>
              </w:rPr>
              <w:t xml:space="preserve"> </w:t>
            </w:r>
            <w:r>
              <w:rPr>
                <w:rFonts w:ascii="SimSun" w:hAnsi="SimSun" w:eastAsia="SimSun" w:cs="SimSun"/>
                <w:sz w:val="21"/>
                <w:szCs w:val="21"/>
              </w:rPr>
              <w:t>1</w:t>
            </w:r>
          </w:hyperlink>
        </w:p>
        <w:p>
          <w:pPr>
            <w:ind w:left="2"/>
            <w:spacing w:before="140" w:line="220" w:lineRule="auto"/>
            <w:tabs>
              <w:tab w:val="right" w:leader="dot" w:pos="9232"/>
            </w:tabs>
            <w:rPr>
              <w:rFonts w:ascii="SimSun" w:hAnsi="SimSun" w:eastAsia="SimSun" w:cs="SimSun"/>
              <w:sz w:val="21"/>
              <w:szCs w:val="21"/>
            </w:rPr>
          </w:pPr>
          <w:bookmarkStart w:name="bookmark8" w:id="8"/>
          <w:bookmarkEnd w:id="8"/>
          <w:hyperlink w:history="true" w:anchor="bookmark8">
            <w:r>
              <w:rPr>
                <w:rFonts w:ascii="SimSun" w:hAnsi="SimSun" w:eastAsia="SimSun" w:cs="SimSun"/>
                <w:sz w:val="21"/>
                <w:szCs w:val="21"/>
                <w:spacing w:val="-5"/>
              </w:rPr>
              <w:t>6</w:t>
            </w:r>
            <w:r>
              <w:rPr>
                <w:rFonts w:ascii="SimSun" w:hAnsi="SimSun" w:eastAsia="SimSun" w:cs="SimSun"/>
                <w:sz w:val="21"/>
                <w:szCs w:val="21"/>
                <w:spacing w:val="5"/>
              </w:rPr>
              <w:t xml:space="preserve">   </w:t>
            </w:r>
            <w:r>
              <w:rPr>
                <w:rFonts w:ascii="SimSun" w:hAnsi="SimSun" w:eastAsia="SimSun" w:cs="SimSun"/>
                <w:sz w:val="21"/>
                <w:szCs w:val="21"/>
                <w:spacing w:val="-5"/>
              </w:rPr>
              <w:t>审查机构</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4"/>
              </w:rPr>
              <w:t xml:space="preserve"> </w:t>
            </w:r>
            <w:r>
              <w:rPr>
                <w:rFonts w:ascii="SimSun" w:hAnsi="SimSun" w:eastAsia="SimSun" w:cs="SimSun"/>
                <w:sz w:val="21"/>
                <w:szCs w:val="21"/>
              </w:rPr>
              <w:t>2</w:t>
            </w:r>
          </w:hyperlink>
        </w:p>
        <w:p>
          <w:pPr>
            <w:ind w:left="5"/>
            <w:spacing w:before="138" w:line="222" w:lineRule="auto"/>
            <w:tabs>
              <w:tab w:val="right" w:leader="dot" w:pos="9232"/>
            </w:tabs>
            <w:rPr>
              <w:rFonts w:ascii="SimSun" w:hAnsi="SimSun" w:eastAsia="SimSun" w:cs="SimSun"/>
              <w:sz w:val="21"/>
              <w:szCs w:val="21"/>
            </w:rPr>
          </w:pPr>
          <w:bookmarkStart w:name="bookmark9" w:id="9"/>
          <w:bookmarkEnd w:id="9"/>
          <w:hyperlink w:history="true" w:anchor="bookmark9">
            <w:r>
              <w:rPr>
                <w:rFonts w:ascii="SimSun" w:hAnsi="SimSun" w:eastAsia="SimSun" w:cs="SimSun"/>
                <w:sz w:val="21"/>
                <w:szCs w:val="21"/>
                <w:spacing w:val="-6"/>
              </w:rPr>
              <w:t>7</w:t>
            </w:r>
            <w:r>
              <w:rPr>
                <w:rFonts w:ascii="SimSun" w:hAnsi="SimSun" w:eastAsia="SimSun" w:cs="SimSun"/>
                <w:sz w:val="21"/>
                <w:szCs w:val="21"/>
                <w:spacing w:val="6"/>
              </w:rPr>
              <w:t xml:space="preserve">   </w:t>
            </w:r>
            <w:r>
              <w:rPr>
                <w:rFonts w:ascii="SimSun" w:hAnsi="SimSun" w:eastAsia="SimSun" w:cs="SimSun"/>
                <w:sz w:val="21"/>
                <w:szCs w:val="21"/>
                <w:spacing w:val="-6"/>
              </w:rPr>
              <w:t>审查方式</w:t>
            </w:r>
            <w:r>
              <w:rPr>
                <w:rFonts w:ascii="SimSun" w:hAnsi="SimSun" w:eastAsia="SimSun" w:cs="SimSun"/>
                <w:sz w:val="21"/>
                <w:szCs w:val="21"/>
                <w:spacing w:val="-27"/>
              </w:rPr>
              <w:t xml:space="preserve"> </w:t>
            </w:r>
            <w:r>
              <w:rPr>
                <w:rFonts w:ascii="SimSun" w:hAnsi="SimSun" w:eastAsia="SimSun" w:cs="SimSun"/>
                <w:sz w:val="21"/>
                <w:szCs w:val="21"/>
              </w:rPr>
              <w:tab/>
            </w:r>
            <w:r>
              <w:rPr>
                <w:rFonts w:ascii="SimSun" w:hAnsi="SimSun" w:eastAsia="SimSun" w:cs="SimSun"/>
                <w:sz w:val="21"/>
                <w:szCs w:val="21"/>
                <w:spacing w:val="4"/>
              </w:rPr>
              <w:t xml:space="preserve"> </w:t>
            </w:r>
            <w:r>
              <w:rPr>
                <w:rFonts w:ascii="SimSun" w:hAnsi="SimSun" w:eastAsia="SimSun" w:cs="SimSun"/>
                <w:sz w:val="21"/>
                <w:szCs w:val="21"/>
              </w:rPr>
              <w:t>2</w:t>
            </w:r>
          </w:hyperlink>
        </w:p>
        <w:p>
          <w:pPr>
            <w:ind w:left="1"/>
            <w:spacing w:before="138" w:line="222" w:lineRule="auto"/>
            <w:tabs>
              <w:tab w:val="right" w:leader="dot" w:pos="9232"/>
            </w:tabs>
            <w:rPr>
              <w:rFonts w:ascii="SimSun" w:hAnsi="SimSun" w:eastAsia="SimSun" w:cs="SimSun"/>
              <w:sz w:val="21"/>
              <w:szCs w:val="21"/>
            </w:rPr>
          </w:pPr>
          <w:bookmarkStart w:name="bookmark10" w:id="10"/>
          <w:bookmarkEnd w:id="10"/>
          <w:hyperlink w:history="true" w:anchor="bookmark10">
            <w:r>
              <w:rPr>
                <w:rFonts w:ascii="SimSun" w:hAnsi="SimSun" w:eastAsia="SimSun" w:cs="SimSun"/>
                <w:sz w:val="21"/>
                <w:szCs w:val="21"/>
                <w:spacing w:val="-5"/>
              </w:rPr>
              <w:t>8</w:t>
            </w:r>
            <w:r>
              <w:rPr>
                <w:rFonts w:ascii="SimSun" w:hAnsi="SimSun" w:eastAsia="SimSun" w:cs="SimSun"/>
                <w:sz w:val="21"/>
                <w:szCs w:val="21"/>
                <w:spacing w:val="5"/>
              </w:rPr>
              <w:t xml:space="preserve">   </w:t>
            </w:r>
            <w:r>
              <w:rPr>
                <w:rFonts w:ascii="SimSun" w:hAnsi="SimSun" w:eastAsia="SimSun" w:cs="SimSun"/>
                <w:sz w:val="21"/>
                <w:szCs w:val="21"/>
                <w:spacing w:val="-5"/>
              </w:rPr>
              <w:t>审查程序</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4"/>
              </w:rPr>
              <w:t xml:space="preserve"> </w:t>
            </w:r>
            <w:r>
              <w:rPr>
                <w:rFonts w:ascii="SimSun" w:hAnsi="SimSun" w:eastAsia="SimSun" w:cs="SimSun"/>
                <w:sz w:val="21"/>
                <w:szCs w:val="21"/>
              </w:rPr>
              <w:t>2</w:t>
            </w:r>
          </w:hyperlink>
        </w:p>
        <w:p>
          <w:pPr>
            <w:ind w:left="1"/>
            <w:spacing w:before="137" w:line="221" w:lineRule="auto"/>
            <w:tabs>
              <w:tab w:val="right" w:leader="dot" w:pos="9232"/>
            </w:tabs>
            <w:rPr>
              <w:rFonts w:ascii="SimSun" w:hAnsi="SimSun" w:eastAsia="SimSun" w:cs="SimSun"/>
              <w:sz w:val="21"/>
              <w:szCs w:val="21"/>
            </w:rPr>
          </w:pPr>
          <w:bookmarkStart w:name="bookmark1" w:id="11"/>
          <w:bookmarkEnd w:id="11"/>
          <w:hyperlink w:history="true" w:anchor="bookmark1">
            <w:r>
              <w:rPr>
                <w:rFonts w:ascii="SimSun" w:hAnsi="SimSun" w:eastAsia="SimSun" w:cs="SimSun"/>
                <w:sz w:val="21"/>
                <w:szCs w:val="21"/>
                <w:spacing w:val="-5"/>
              </w:rPr>
              <w:t>9</w:t>
            </w:r>
            <w:r>
              <w:rPr>
                <w:rFonts w:ascii="SimSun" w:hAnsi="SimSun" w:eastAsia="SimSun" w:cs="SimSun"/>
                <w:sz w:val="21"/>
                <w:szCs w:val="21"/>
                <w:spacing w:val="5"/>
              </w:rPr>
              <w:t xml:space="preserve">   </w:t>
            </w:r>
            <w:r>
              <w:rPr>
                <w:rFonts w:ascii="SimSun" w:hAnsi="SimSun" w:eastAsia="SimSun" w:cs="SimSun"/>
                <w:sz w:val="21"/>
                <w:szCs w:val="21"/>
                <w:spacing w:val="-5"/>
              </w:rPr>
              <w:t>审查内容</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rPr>
              <w:t>3</w:t>
            </w:r>
          </w:hyperlink>
        </w:p>
        <w:p>
          <w:pPr>
            <w:ind w:left="16"/>
            <w:spacing w:before="139" w:line="222" w:lineRule="auto"/>
            <w:tabs>
              <w:tab w:val="right" w:leader="dot" w:pos="9232"/>
            </w:tabs>
            <w:rPr>
              <w:rFonts w:ascii="SimSun" w:hAnsi="SimSun" w:eastAsia="SimSun" w:cs="SimSun"/>
              <w:sz w:val="21"/>
              <w:szCs w:val="21"/>
            </w:rPr>
          </w:pPr>
          <w:bookmarkStart w:name="bookmark11" w:id="12"/>
          <w:bookmarkEnd w:id="12"/>
          <w:hyperlink w:history="true" w:anchor="bookmark11">
            <w:r>
              <w:rPr>
                <w:rFonts w:ascii="SimSun" w:hAnsi="SimSun" w:eastAsia="SimSun" w:cs="SimSun"/>
                <w:sz w:val="21"/>
                <w:szCs w:val="21"/>
                <w:spacing w:val="-7"/>
              </w:rPr>
              <w:t>10</w:t>
            </w:r>
            <w:r>
              <w:rPr>
                <w:rFonts w:ascii="SimSun" w:hAnsi="SimSun" w:eastAsia="SimSun" w:cs="SimSun"/>
                <w:sz w:val="21"/>
                <w:szCs w:val="21"/>
                <w:spacing w:val="9"/>
              </w:rPr>
              <w:t xml:space="preserve">  </w:t>
            </w:r>
            <w:r>
              <w:rPr>
                <w:rFonts w:ascii="SimSun" w:hAnsi="SimSun" w:eastAsia="SimSun" w:cs="SimSun"/>
                <w:sz w:val="21"/>
                <w:szCs w:val="21"/>
                <w:spacing w:val="-7"/>
              </w:rPr>
              <w:t>审查期限</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rPr>
              <w:t>4</w:t>
            </w:r>
          </w:hyperlink>
        </w:p>
        <w:p>
          <w:pPr>
            <w:ind w:left="16"/>
            <w:spacing w:before="137" w:line="221" w:lineRule="auto"/>
            <w:tabs>
              <w:tab w:val="right" w:leader="dot" w:pos="9232"/>
            </w:tabs>
            <w:rPr>
              <w:rFonts w:ascii="SimSun" w:hAnsi="SimSun" w:eastAsia="SimSun" w:cs="SimSun"/>
              <w:sz w:val="21"/>
              <w:szCs w:val="21"/>
            </w:rPr>
          </w:pPr>
          <w:bookmarkStart w:name="bookmark12" w:id="13"/>
          <w:bookmarkEnd w:id="13"/>
          <w:hyperlink w:history="true" w:anchor="bookmark12">
            <w:r>
              <w:rPr>
                <w:rFonts w:ascii="SimSun" w:hAnsi="SimSun" w:eastAsia="SimSun" w:cs="SimSun"/>
                <w:sz w:val="21"/>
                <w:szCs w:val="21"/>
                <w:spacing w:val="-7"/>
              </w:rPr>
              <w:t>11</w:t>
            </w:r>
            <w:r>
              <w:rPr>
                <w:rFonts w:ascii="SimSun" w:hAnsi="SimSun" w:eastAsia="SimSun" w:cs="SimSun"/>
                <w:sz w:val="21"/>
                <w:szCs w:val="21"/>
                <w:spacing w:val="9"/>
              </w:rPr>
              <w:t xml:space="preserve">  </w:t>
            </w:r>
            <w:r>
              <w:rPr>
                <w:rFonts w:ascii="SimSun" w:hAnsi="SimSun" w:eastAsia="SimSun" w:cs="SimSun"/>
                <w:sz w:val="21"/>
                <w:szCs w:val="21"/>
                <w:spacing w:val="-7"/>
              </w:rPr>
              <w:t>审查意见</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rPr>
              <w:t>5</w:t>
            </w:r>
          </w:hyperlink>
        </w:p>
        <w:p>
          <w:pPr>
            <w:ind w:left="16"/>
            <w:spacing w:before="140" w:line="221" w:lineRule="auto"/>
            <w:tabs>
              <w:tab w:val="right" w:leader="dot" w:pos="9232"/>
            </w:tabs>
            <w:rPr>
              <w:rFonts w:ascii="SimSun" w:hAnsi="SimSun" w:eastAsia="SimSun" w:cs="SimSun"/>
              <w:sz w:val="21"/>
              <w:szCs w:val="21"/>
            </w:rPr>
          </w:pPr>
          <w:bookmarkStart w:name="bookmark13" w:id="14"/>
          <w:bookmarkEnd w:id="14"/>
          <w:hyperlink w:history="true" w:anchor="bookmark13">
            <w:r>
              <w:rPr>
                <w:rFonts w:ascii="SimSun" w:hAnsi="SimSun" w:eastAsia="SimSun" w:cs="SimSun"/>
                <w:sz w:val="21"/>
                <w:szCs w:val="21"/>
                <w:spacing w:val="-6"/>
              </w:rPr>
              <w:t>12</w:t>
            </w:r>
            <w:r>
              <w:rPr>
                <w:rFonts w:ascii="SimSun" w:hAnsi="SimSun" w:eastAsia="SimSun" w:cs="SimSun"/>
                <w:sz w:val="21"/>
                <w:szCs w:val="21"/>
                <w:spacing w:val="6"/>
              </w:rPr>
              <w:t xml:space="preserve">  </w:t>
            </w:r>
            <w:r>
              <w:rPr>
                <w:rFonts w:ascii="SimSun" w:hAnsi="SimSun" w:eastAsia="SimSun" w:cs="SimSun"/>
                <w:sz w:val="21"/>
                <w:szCs w:val="21"/>
                <w:spacing w:val="-6"/>
              </w:rPr>
              <w:t>档案管理</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rPr>
              <w:t>5</w:t>
            </w:r>
          </w:hyperlink>
        </w:p>
        <w:p>
          <w:pPr>
            <w:ind w:left="17"/>
            <w:spacing w:before="138" w:line="220" w:lineRule="auto"/>
            <w:tabs>
              <w:tab w:val="right" w:leader="dot" w:pos="9232"/>
            </w:tabs>
            <w:rPr>
              <w:rFonts w:ascii="SimSun" w:hAnsi="SimSun" w:eastAsia="SimSun" w:cs="SimSun"/>
              <w:sz w:val="21"/>
              <w:szCs w:val="21"/>
            </w:rPr>
          </w:pPr>
          <w:bookmarkStart w:name="bookmark14" w:id="15"/>
          <w:bookmarkEnd w:id="15"/>
          <w:hyperlink w:history="true" w:anchor="bookmark14">
            <w:r>
              <w:rPr>
                <w:rFonts w:ascii="SimSun" w:hAnsi="SimSun" w:eastAsia="SimSun" w:cs="SimSun"/>
                <w:sz w:val="21"/>
                <w:szCs w:val="21"/>
                <w:spacing w:val="-2"/>
              </w:rPr>
              <w:t>附录</w:t>
            </w:r>
            <w:r>
              <w:rPr>
                <w:rFonts w:ascii="SimSun" w:hAnsi="SimSun" w:eastAsia="SimSun" w:cs="SimSun"/>
                <w:sz w:val="21"/>
                <w:szCs w:val="21"/>
                <w:spacing w:val="-36"/>
              </w:rPr>
              <w:t xml:space="preserve"> </w:t>
            </w:r>
            <w:r>
              <w:rPr>
                <w:rFonts w:ascii="SimSun" w:hAnsi="SimSun" w:eastAsia="SimSun" w:cs="SimSun"/>
                <w:sz w:val="21"/>
                <w:szCs w:val="21"/>
                <w:spacing w:val="-2"/>
              </w:rPr>
              <w:t>A（资料性）  行政合法性审查程序</w:t>
            </w:r>
            <w:r>
              <w:rPr>
                <w:rFonts w:ascii="SimSun" w:hAnsi="SimSun" w:eastAsia="SimSun" w:cs="SimSun"/>
                <w:sz w:val="21"/>
                <w:szCs w:val="21"/>
                <w:spacing w:val="-67"/>
              </w:rPr>
              <w:t xml:space="preserve"> </w:t>
            </w:r>
            <w:r>
              <w:rPr>
                <w:rFonts w:ascii="SimSun" w:hAnsi="SimSun" w:eastAsia="SimSun" w:cs="SimSun"/>
                <w:sz w:val="21"/>
                <w:szCs w:val="21"/>
              </w:rPr>
              <w:tab/>
            </w:r>
            <w:r>
              <w:rPr>
                <w:rFonts w:ascii="SimSun" w:hAnsi="SimSun" w:eastAsia="SimSun" w:cs="SimSun"/>
                <w:sz w:val="21"/>
                <w:szCs w:val="21"/>
                <w:spacing w:val="4"/>
              </w:rPr>
              <w:t xml:space="preserve"> </w:t>
            </w:r>
            <w:r>
              <w:rPr>
                <w:rFonts w:ascii="SimSun" w:hAnsi="SimSun" w:eastAsia="SimSun" w:cs="SimSun"/>
                <w:sz w:val="21"/>
                <w:szCs w:val="21"/>
              </w:rPr>
              <w:t>6</w:t>
            </w:r>
          </w:hyperlink>
        </w:p>
        <w:p>
          <w:pPr>
            <w:ind w:left="17"/>
            <w:spacing w:before="140" w:line="220" w:lineRule="auto"/>
            <w:tabs>
              <w:tab w:val="right" w:leader="dot" w:pos="9232"/>
            </w:tabs>
            <w:rPr>
              <w:rFonts w:ascii="SimSun" w:hAnsi="SimSun" w:eastAsia="SimSun" w:cs="SimSun"/>
              <w:sz w:val="21"/>
              <w:szCs w:val="21"/>
            </w:rPr>
          </w:pPr>
          <w:bookmarkStart w:name="bookmark15" w:id="16"/>
          <w:bookmarkEnd w:id="16"/>
          <w:hyperlink w:history="true" w:anchor="bookmark15">
            <w:r>
              <w:rPr>
                <w:rFonts w:ascii="SimSun" w:hAnsi="SimSun" w:eastAsia="SimSun" w:cs="SimSun"/>
                <w:sz w:val="21"/>
                <w:szCs w:val="21"/>
                <w:spacing w:val="-2"/>
              </w:rPr>
              <w:t>附录</w:t>
            </w:r>
            <w:r>
              <w:rPr>
                <w:rFonts w:ascii="SimSun" w:hAnsi="SimSun" w:eastAsia="SimSun" w:cs="SimSun"/>
                <w:sz w:val="21"/>
                <w:szCs w:val="21"/>
                <w:spacing w:val="-35"/>
              </w:rPr>
              <w:t xml:space="preserve"> </w:t>
            </w:r>
            <w:r>
              <w:rPr>
                <w:rFonts w:ascii="SimSun" w:hAnsi="SimSun" w:eastAsia="SimSun" w:cs="SimSun"/>
                <w:sz w:val="21"/>
                <w:szCs w:val="21"/>
                <w:spacing w:val="-2"/>
              </w:rPr>
              <w:t>B（资料性）  行政合法性审查流程图</w:t>
            </w:r>
            <w:r>
              <w:rPr>
                <w:rFonts w:ascii="SimSun" w:hAnsi="SimSun" w:eastAsia="SimSun" w:cs="SimSun"/>
                <w:sz w:val="21"/>
                <w:szCs w:val="21"/>
                <w:spacing w:val="-65"/>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rPr>
              <w:t>7</w:t>
            </w:r>
          </w:hyperlink>
        </w:p>
        <w:p>
          <w:pPr>
            <w:ind w:left="17"/>
            <w:spacing w:before="139" w:line="220" w:lineRule="auto"/>
            <w:tabs>
              <w:tab w:val="right" w:leader="dot" w:pos="9232"/>
            </w:tabs>
            <w:rPr>
              <w:rFonts w:ascii="SimSun" w:hAnsi="SimSun" w:eastAsia="SimSun" w:cs="SimSun"/>
              <w:sz w:val="21"/>
              <w:szCs w:val="21"/>
            </w:rPr>
          </w:pPr>
          <w:bookmarkStart w:name="bookmark16" w:id="17"/>
          <w:bookmarkEnd w:id="17"/>
          <w:hyperlink w:history="true" w:anchor="bookmark16">
            <w:r>
              <w:rPr>
                <w:rFonts w:ascii="SimSun" w:hAnsi="SimSun" w:eastAsia="SimSun" w:cs="SimSun"/>
                <w:sz w:val="21"/>
                <w:szCs w:val="21"/>
                <w:spacing w:val="-1"/>
              </w:rPr>
              <w:t>附录</w:t>
            </w:r>
            <w:r>
              <w:rPr>
                <w:rFonts w:ascii="SimSun" w:hAnsi="SimSun" w:eastAsia="SimSun" w:cs="SimSun"/>
                <w:sz w:val="21"/>
                <w:szCs w:val="21"/>
                <w:spacing w:val="-45"/>
              </w:rPr>
              <w:t xml:space="preserve"> </w:t>
            </w:r>
            <w:r>
              <w:rPr>
                <w:rFonts w:ascii="SimSun" w:hAnsi="SimSun" w:eastAsia="SimSun" w:cs="SimSun"/>
                <w:sz w:val="21"/>
                <w:szCs w:val="21"/>
                <w:spacing w:val="-1"/>
              </w:rPr>
              <w:t>C（资料性）  行政规范性文件合法性审核意见文本格式</w:t>
            </w:r>
            <w:r>
              <w:rPr>
                <w:rFonts w:ascii="SimSun" w:hAnsi="SimSun" w:eastAsia="SimSun" w:cs="SimSun"/>
                <w:sz w:val="21"/>
                <w:szCs w:val="21"/>
                <w:spacing w:val="-57"/>
              </w:rPr>
              <w:t xml:space="preserve"> </w:t>
            </w:r>
            <w:r>
              <w:rPr>
                <w:rFonts w:ascii="SimSun" w:hAnsi="SimSun" w:eastAsia="SimSun" w:cs="SimSun"/>
                <w:sz w:val="21"/>
                <w:szCs w:val="21"/>
              </w:rPr>
              <w:tab/>
            </w:r>
            <w:r>
              <w:rPr>
                <w:rFonts w:ascii="SimSun" w:hAnsi="SimSun" w:eastAsia="SimSun" w:cs="SimSun"/>
                <w:sz w:val="21"/>
                <w:szCs w:val="21"/>
                <w:spacing w:val="3"/>
              </w:rPr>
              <w:t xml:space="preserve"> </w:t>
            </w:r>
            <w:r>
              <w:rPr>
                <w:rFonts w:ascii="SimSun" w:hAnsi="SimSun" w:eastAsia="SimSun" w:cs="SimSun"/>
                <w:sz w:val="21"/>
                <w:szCs w:val="21"/>
              </w:rPr>
              <w:t>8</w:t>
            </w:r>
          </w:hyperlink>
        </w:p>
        <w:p>
          <w:pPr>
            <w:ind w:left="17"/>
            <w:spacing w:before="141" w:line="220" w:lineRule="auto"/>
            <w:tabs>
              <w:tab w:val="right" w:leader="dot" w:pos="9232"/>
            </w:tabs>
            <w:rPr>
              <w:rFonts w:ascii="SimSun" w:hAnsi="SimSun" w:eastAsia="SimSun" w:cs="SimSun"/>
              <w:sz w:val="21"/>
              <w:szCs w:val="21"/>
            </w:rPr>
          </w:pPr>
          <w:bookmarkStart w:name="bookmark17" w:id="18"/>
          <w:bookmarkEnd w:id="18"/>
          <w:hyperlink w:history="true" w:anchor="bookmark17">
            <w:r>
              <w:rPr>
                <w:rFonts w:ascii="SimSun" w:hAnsi="SimSun" w:eastAsia="SimSun" w:cs="SimSun"/>
                <w:sz w:val="21"/>
                <w:szCs w:val="21"/>
                <w:spacing w:val="-1"/>
              </w:rPr>
              <w:t>附录</w:t>
            </w:r>
            <w:r>
              <w:rPr>
                <w:rFonts w:ascii="SimSun" w:hAnsi="SimSun" w:eastAsia="SimSun" w:cs="SimSun"/>
                <w:sz w:val="21"/>
                <w:szCs w:val="21"/>
                <w:spacing w:val="-47"/>
              </w:rPr>
              <w:t xml:space="preserve"> </w:t>
            </w:r>
            <w:r>
              <w:rPr>
                <w:rFonts w:ascii="SimSun" w:hAnsi="SimSun" w:eastAsia="SimSun" w:cs="SimSun"/>
                <w:sz w:val="21"/>
                <w:szCs w:val="21"/>
                <w:spacing w:val="-1"/>
              </w:rPr>
              <w:t>D（资料性）  重大行政决策合法性审查意见文本格式</w:t>
            </w:r>
            <w:r>
              <w:rPr>
                <w:rFonts w:ascii="SimSun" w:hAnsi="SimSun" w:eastAsia="SimSun" w:cs="SimSun"/>
                <w:sz w:val="21"/>
                <w:szCs w:val="21"/>
                <w:spacing w:val="-57"/>
              </w:rPr>
              <w:t xml:space="preserve"> </w:t>
            </w:r>
            <w:r>
              <w:rPr>
                <w:rFonts w:ascii="SimSun" w:hAnsi="SimSun" w:eastAsia="SimSun" w:cs="SimSun"/>
                <w:sz w:val="21"/>
                <w:szCs w:val="21"/>
              </w:rPr>
              <w:tab/>
            </w:r>
            <w:r>
              <w:rPr>
                <w:rFonts w:ascii="SimSun" w:hAnsi="SimSun" w:eastAsia="SimSun" w:cs="SimSun"/>
                <w:sz w:val="21"/>
                <w:szCs w:val="21"/>
                <w:spacing w:val="3"/>
              </w:rPr>
              <w:t xml:space="preserve"> </w:t>
            </w:r>
            <w:r>
              <w:rPr>
                <w:rFonts w:ascii="SimSun" w:hAnsi="SimSun" w:eastAsia="SimSun" w:cs="SimSun"/>
                <w:sz w:val="21"/>
                <w:szCs w:val="21"/>
              </w:rPr>
              <w:t>9</w:t>
            </w:r>
          </w:hyperlink>
        </w:p>
      </w:sdtContent>
    </w:sdt>
    <w:p>
      <w:pPr>
        <w:spacing w:line="220" w:lineRule="auto"/>
        <w:sectPr>
          <w:footerReference w:type="default" r:id="rId3"/>
          <w:pgSz w:w="11906" w:h="16838"/>
          <w:pgMar w:top="400" w:right="1134" w:bottom="1296" w:left="1425" w:header="0" w:footer="1136" w:gutter="0"/>
        </w:sectPr>
        <w:rPr>
          <w:rFonts w:ascii="SimSun" w:hAnsi="SimSun" w:eastAsia="SimSun" w:cs="SimSun"/>
          <w:sz w:val="21"/>
          <w:szCs w:val="21"/>
        </w:rPr>
      </w:pP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BodyText"/>
        <w:ind w:left="4042"/>
        <w:spacing w:before="101" w:line="228" w:lineRule="auto"/>
        <w:outlineLvl w:val="0"/>
        <w:rPr>
          <w:sz w:val="31"/>
          <w:szCs w:val="31"/>
        </w:rPr>
      </w:pPr>
      <w:bookmarkStart w:name="bookmark18" w:id="19"/>
      <w:bookmarkEnd w:id="19"/>
      <w:bookmarkStart w:name="bookmark2" w:id="20"/>
      <w:bookmarkEnd w:id="20"/>
      <w:r>
        <w:rPr>
          <w:sz w:val="31"/>
          <w:szCs w:val="31"/>
          <w:spacing w:val="-2"/>
        </w:rPr>
        <w:t>前</w:t>
      </w:r>
      <w:r>
        <w:rPr>
          <w:sz w:val="31"/>
          <w:szCs w:val="31"/>
          <w:spacing w:val="11"/>
        </w:rPr>
        <w:t xml:space="preserve">    </w:t>
      </w:r>
      <w:r>
        <w:rPr>
          <w:sz w:val="31"/>
          <w:szCs w:val="31"/>
          <w:spacing w:val="-2"/>
        </w:rPr>
        <w:t>言</w:t>
      </w:r>
    </w:p>
    <w:p>
      <w:pPr>
        <w:spacing w:line="314" w:lineRule="auto"/>
        <w:rPr>
          <w:rFonts w:ascii="Arial"/>
          <w:sz w:val="21"/>
        </w:rPr>
      </w:pPr>
      <w:r/>
    </w:p>
    <w:p>
      <w:pPr>
        <w:spacing w:line="315" w:lineRule="auto"/>
        <w:rPr>
          <w:rFonts w:ascii="Arial"/>
          <w:sz w:val="21"/>
        </w:rPr>
      </w:pPr>
      <w:r/>
    </w:p>
    <w:p>
      <w:pPr>
        <w:spacing w:before="68" w:line="220" w:lineRule="auto"/>
        <w:jc w:val="right"/>
        <w:rPr>
          <w:rFonts w:ascii="SimSun" w:hAnsi="SimSun" w:eastAsia="SimSun" w:cs="SimSun"/>
          <w:sz w:val="21"/>
          <w:szCs w:val="21"/>
        </w:rPr>
      </w:pPr>
      <w:r>
        <w:rPr>
          <w:rFonts w:ascii="SimSun" w:hAnsi="SimSun" w:eastAsia="SimSun" w:cs="SimSun"/>
          <w:sz w:val="21"/>
          <w:szCs w:val="21"/>
        </w:rPr>
        <w:t>本文件按照GB/T 1.1一2020《标准化工作导则  第1部分：标准化文件的结构和起草规则》的规定</w:t>
      </w:r>
    </w:p>
    <w:p>
      <w:pPr>
        <w:ind w:left="4"/>
        <w:spacing w:before="61" w:line="221" w:lineRule="auto"/>
        <w:rPr>
          <w:rFonts w:ascii="SimSun" w:hAnsi="SimSun" w:eastAsia="SimSun" w:cs="SimSun"/>
          <w:sz w:val="21"/>
          <w:szCs w:val="21"/>
        </w:rPr>
      </w:pPr>
      <w:r>
        <w:rPr>
          <w:rFonts w:ascii="SimSun" w:hAnsi="SimSun" w:eastAsia="SimSun" w:cs="SimSun"/>
          <w:sz w:val="21"/>
          <w:szCs w:val="21"/>
          <w:spacing w:val="-3"/>
        </w:rPr>
        <w:t>起草。</w:t>
      </w:r>
    </w:p>
    <w:p>
      <w:pPr>
        <w:ind w:left="424" w:right="1191" w:hanging="2"/>
        <w:spacing w:before="61" w:line="260" w:lineRule="auto"/>
        <w:rPr>
          <w:rFonts w:ascii="SimSun" w:hAnsi="SimSun" w:eastAsia="SimSun" w:cs="SimSun"/>
          <w:sz w:val="21"/>
          <w:szCs w:val="21"/>
        </w:rPr>
      </w:pPr>
      <w:r>
        <w:rPr>
          <w:rFonts w:ascii="SimSun" w:hAnsi="SimSun" w:eastAsia="SimSun" w:cs="SimSun"/>
          <w:sz w:val="21"/>
          <w:szCs w:val="21"/>
          <w:spacing w:val="-1"/>
        </w:rPr>
        <w:t>请注意本文件的某些内容可能涉及专利。本文件的发布机构不承担识别专利的责任。</w:t>
      </w:r>
      <w:r>
        <w:rPr>
          <w:rFonts w:ascii="SimSun" w:hAnsi="SimSun" w:eastAsia="SimSun" w:cs="SimSun"/>
          <w:sz w:val="21"/>
          <w:szCs w:val="21"/>
          <w:spacing w:val="5"/>
        </w:rPr>
        <w:t xml:space="preserve"> </w:t>
      </w:r>
      <w:r>
        <w:rPr>
          <w:rFonts w:ascii="SimSun" w:hAnsi="SimSun" w:eastAsia="SimSun" w:cs="SimSun"/>
          <w:sz w:val="21"/>
          <w:szCs w:val="21"/>
          <w:spacing w:val="-1"/>
        </w:rPr>
        <w:t>本文件由青海省司法厅提出并归口。</w:t>
      </w:r>
    </w:p>
    <w:p>
      <w:pPr>
        <w:ind w:left="424" w:right="2872"/>
        <w:spacing w:before="32" w:line="260" w:lineRule="auto"/>
        <w:rPr>
          <w:rFonts w:ascii="SimSun" w:hAnsi="SimSun" w:eastAsia="SimSun" w:cs="SimSun"/>
          <w:sz w:val="21"/>
          <w:szCs w:val="21"/>
        </w:rPr>
      </w:pPr>
      <w:r>
        <w:rPr>
          <w:rFonts w:ascii="SimSun" w:hAnsi="SimSun" w:eastAsia="SimSun" w:cs="SimSun"/>
          <w:sz w:val="21"/>
          <w:szCs w:val="21"/>
          <w:spacing w:val="-1"/>
        </w:rPr>
        <w:t>本文件起草单位：青海省司法厅立法一处、立法二处</w:t>
      </w:r>
      <w:r>
        <w:rPr>
          <w:rFonts w:ascii="SimSun" w:hAnsi="SimSun" w:eastAsia="SimSun" w:cs="SimSun"/>
          <w:sz w:val="21"/>
          <w:szCs w:val="21"/>
          <w:spacing w:val="-2"/>
        </w:rPr>
        <w:t>、立法三处。</w:t>
      </w:r>
      <w:r>
        <w:rPr>
          <w:rFonts w:ascii="SimSun" w:hAnsi="SimSun" w:eastAsia="SimSun" w:cs="SimSun"/>
          <w:sz w:val="21"/>
          <w:szCs w:val="21"/>
        </w:rPr>
        <w:t xml:space="preserve"> </w:t>
      </w:r>
      <w:r>
        <w:rPr>
          <w:rFonts w:ascii="SimSun" w:hAnsi="SimSun" w:eastAsia="SimSun" w:cs="SimSun"/>
          <w:sz w:val="21"/>
          <w:szCs w:val="21"/>
        </w:rPr>
        <w:t>本文件主要起草人：李曼、张文军、马海莉、胡</w:t>
      </w:r>
      <w:r>
        <w:rPr>
          <w:rFonts w:ascii="SimSun" w:hAnsi="SimSun" w:eastAsia="SimSun" w:cs="SimSun"/>
          <w:sz w:val="21"/>
          <w:szCs w:val="21"/>
          <w:spacing w:val="-1"/>
        </w:rPr>
        <w:t>永孝、孙悦。</w:t>
      </w:r>
    </w:p>
    <w:p>
      <w:pPr>
        <w:ind w:left="424"/>
        <w:spacing w:before="32" w:line="220" w:lineRule="auto"/>
        <w:rPr>
          <w:rFonts w:ascii="SimSun" w:hAnsi="SimSun" w:eastAsia="SimSun" w:cs="SimSun"/>
          <w:sz w:val="21"/>
          <w:szCs w:val="21"/>
        </w:rPr>
      </w:pPr>
      <w:r>
        <w:rPr>
          <w:rFonts w:ascii="SimSun" w:hAnsi="SimSun" w:eastAsia="SimSun" w:cs="SimSun"/>
          <w:sz w:val="21"/>
          <w:szCs w:val="21"/>
          <w:spacing w:val="-1"/>
        </w:rPr>
        <w:t>本文件由青海省司法厅监督实施。</w:t>
      </w:r>
    </w:p>
    <w:p>
      <w:pPr>
        <w:spacing w:line="220" w:lineRule="auto"/>
        <w:sectPr>
          <w:footerReference w:type="default" r:id="rId4"/>
          <w:pgSz w:w="11906" w:h="16838"/>
          <w:pgMar w:top="400" w:right="1129" w:bottom="1296" w:left="1422" w:header="0" w:footer="1136"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7465"/>
        <w:spacing w:before="69" w:line="237" w:lineRule="auto"/>
        <w:rPr>
          <w:sz w:val="21"/>
          <w:szCs w:val="21"/>
        </w:rPr>
      </w:pPr>
      <w:r>
        <w:rPr>
          <w:sz w:val="21"/>
          <w:szCs w:val="21"/>
          <w:spacing w:val="-1"/>
        </w:rPr>
        <w:t>DB63/</w:t>
      </w:r>
      <w:r>
        <w:rPr>
          <w:sz w:val="21"/>
          <w:szCs w:val="21"/>
          <w:spacing w:val="-1"/>
        </w:rPr>
        <w:t xml:space="preserve"> </w:t>
      </w:r>
      <w:r>
        <w:rPr>
          <w:sz w:val="21"/>
          <w:szCs w:val="21"/>
          <w:spacing w:val="-1"/>
        </w:rPr>
        <w:t>JH-005</w:t>
      </w:r>
      <w:r>
        <w:rPr>
          <w:rFonts w:ascii="Times New Roman" w:hAnsi="Times New Roman" w:eastAsia="Times New Roman" w:cs="Times New Roman"/>
          <w:sz w:val="21"/>
          <w:szCs w:val="21"/>
          <w:spacing w:val="-1"/>
        </w:rPr>
        <w:t>—</w:t>
      </w:r>
      <w:r>
        <w:rPr>
          <w:sz w:val="21"/>
          <w:szCs w:val="21"/>
          <w:spacing w:val="-1"/>
        </w:rPr>
        <w:t>2024</w:t>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BodyText"/>
        <w:ind w:left="2925"/>
        <w:spacing w:before="101" w:line="227" w:lineRule="auto"/>
        <w:rPr>
          <w:sz w:val="31"/>
          <w:szCs w:val="31"/>
        </w:rPr>
      </w:pPr>
      <w:bookmarkStart w:name="bookmark19" w:id="21"/>
      <w:bookmarkEnd w:id="21"/>
      <w:r>
        <w:rPr>
          <w:sz w:val="31"/>
          <w:szCs w:val="31"/>
          <w:spacing w:val="8"/>
        </w:rPr>
        <w:t>行政合法性审查工作规范</w:t>
      </w:r>
    </w:p>
    <w:p>
      <w:pPr>
        <w:spacing w:line="262" w:lineRule="auto"/>
        <w:rPr>
          <w:rFonts w:ascii="Arial"/>
          <w:sz w:val="21"/>
        </w:rPr>
      </w:pPr>
      <w:r/>
    </w:p>
    <w:p>
      <w:pPr>
        <w:spacing w:line="263" w:lineRule="auto"/>
        <w:rPr>
          <w:rFonts w:ascii="Arial"/>
          <w:sz w:val="21"/>
        </w:rPr>
      </w:pPr>
      <w:r/>
    </w:p>
    <w:p>
      <w:pPr>
        <w:pStyle w:val="BodyText"/>
        <w:ind w:left="16"/>
        <w:spacing w:before="68" w:line="224" w:lineRule="auto"/>
        <w:outlineLvl w:val="0"/>
        <w:rPr>
          <w:sz w:val="21"/>
          <w:szCs w:val="21"/>
        </w:rPr>
      </w:pPr>
      <w:bookmarkStart w:name="bookmark3" w:id="22"/>
      <w:bookmarkEnd w:id="22"/>
      <w:r>
        <w:rPr>
          <w:sz w:val="21"/>
          <w:szCs w:val="21"/>
          <w:spacing w:val="-8"/>
        </w:rPr>
        <w:t>1</w:t>
      </w:r>
      <w:r>
        <w:rPr>
          <w:sz w:val="21"/>
          <w:szCs w:val="21"/>
          <w:spacing w:val="5"/>
        </w:rPr>
        <w:t xml:space="preserve">  </w:t>
      </w:r>
      <w:r>
        <w:rPr>
          <w:sz w:val="21"/>
          <w:szCs w:val="21"/>
          <w:spacing w:val="-8"/>
        </w:rPr>
        <w:t>范围</w:t>
      </w:r>
    </w:p>
    <w:p>
      <w:pPr>
        <w:spacing w:line="298" w:lineRule="auto"/>
        <w:rPr>
          <w:rFonts w:ascii="Arial"/>
          <w:sz w:val="21"/>
        </w:rPr>
      </w:pPr>
      <w:r/>
    </w:p>
    <w:p>
      <w:pPr>
        <w:ind w:left="31" w:right="64" w:firstLine="395"/>
        <w:spacing w:before="68" w:line="261" w:lineRule="auto"/>
        <w:rPr>
          <w:rFonts w:ascii="SimSun" w:hAnsi="SimSun" w:eastAsia="SimSun" w:cs="SimSun"/>
          <w:sz w:val="21"/>
          <w:szCs w:val="21"/>
        </w:rPr>
      </w:pPr>
      <w:r>
        <w:rPr>
          <w:rFonts w:ascii="SimSun" w:hAnsi="SimSun" w:eastAsia="SimSun" w:cs="SimSun"/>
          <w:sz w:val="21"/>
          <w:szCs w:val="21"/>
          <w:spacing w:val="-2"/>
        </w:rPr>
        <w:t>本文件规定了行政合法性审查工作的总体要求、审查范围、</w:t>
      </w:r>
      <w:r>
        <w:rPr>
          <w:rFonts w:ascii="SimSun" w:hAnsi="SimSun" w:eastAsia="SimSun" w:cs="SimSun"/>
          <w:sz w:val="21"/>
          <w:szCs w:val="21"/>
          <w:spacing w:val="-3"/>
        </w:rPr>
        <w:t>审查机构、审查方式、审查程序、审查</w:t>
      </w:r>
      <w:r>
        <w:rPr>
          <w:rFonts w:ascii="SimSun" w:hAnsi="SimSun" w:eastAsia="SimSun" w:cs="SimSun"/>
          <w:sz w:val="21"/>
          <w:szCs w:val="21"/>
        </w:rPr>
        <w:t xml:space="preserve"> </w:t>
      </w:r>
      <w:r>
        <w:rPr>
          <w:rFonts w:ascii="SimSun" w:hAnsi="SimSun" w:eastAsia="SimSun" w:cs="SimSun"/>
          <w:sz w:val="21"/>
          <w:szCs w:val="21"/>
          <w:spacing w:val="-2"/>
        </w:rPr>
        <w:t>内容、审查期限、审查意见、档案管理等内容。</w:t>
      </w:r>
    </w:p>
    <w:p>
      <w:pPr>
        <w:ind w:left="426"/>
        <w:spacing w:before="31" w:line="220" w:lineRule="auto"/>
        <w:rPr>
          <w:rFonts w:ascii="SimSun" w:hAnsi="SimSun" w:eastAsia="SimSun" w:cs="SimSun"/>
          <w:sz w:val="21"/>
          <w:szCs w:val="21"/>
        </w:rPr>
      </w:pPr>
      <w:r>
        <w:rPr>
          <w:rFonts w:ascii="SimSun" w:hAnsi="SimSun" w:eastAsia="SimSun" w:cs="SimSun"/>
          <w:sz w:val="21"/>
          <w:szCs w:val="21"/>
        </w:rPr>
        <w:t>本文件适用行政规范性文件、重大行政决策合法</w:t>
      </w:r>
      <w:r>
        <w:rPr>
          <w:rFonts w:ascii="SimSun" w:hAnsi="SimSun" w:eastAsia="SimSun" w:cs="SimSun"/>
          <w:sz w:val="21"/>
          <w:szCs w:val="21"/>
          <w:spacing w:val="-1"/>
        </w:rPr>
        <w:t>性审查工作。</w:t>
      </w:r>
    </w:p>
    <w:p>
      <w:pPr>
        <w:spacing w:line="305" w:lineRule="auto"/>
        <w:rPr>
          <w:rFonts w:ascii="Arial"/>
          <w:sz w:val="21"/>
        </w:rPr>
      </w:pPr>
      <w:r/>
    </w:p>
    <w:p>
      <w:pPr>
        <w:pStyle w:val="BodyText"/>
        <w:ind w:left="4"/>
        <w:spacing w:before="68" w:line="223" w:lineRule="auto"/>
        <w:outlineLvl w:val="0"/>
        <w:rPr>
          <w:sz w:val="21"/>
          <w:szCs w:val="21"/>
        </w:rPr>
      </w:pPr>
      <w:bookmarkStart w:name="bookmark4" w:id="23"/>
      <w:bookmarkEnd w:id="23"/>
      <w:r>
        <w:rPr>
          <w:sz w:val="21"/>
          <w:szCs w:val="21"/>
          <w:spacing w:val="-1"/>
        </w:rPr>
        <w:t>2</w:t>
      </w:r>
      <w:r>
        <w:rPr>
          <w:sz w:val="21"/>
          <w:szCs w:val="21"/>
          <w:spacing w:val="-1"/>
        </w:rPr>
        <w:t xml:space="preserve">  </w:t>
      </w:r>
      <w:r>
        <w:rPr>
          <w:sz w:val="21"/>
          <w:szCs w:val="21"/>
          <w:spacing w:val="-1"/>
        </w:rPr>
        <w:t>规范性引用文件</w:t>
      </w:r>
    </w:p>
    <w:p>
      <w:pPr>
        <w:spacing w:line="298" w:lineRule="auto"/>
        <w:rPr>
          <w:rFonts w:ascii="Arial"/>
          <w:sz w:val="21"/>
        </w:rPr>
      </w:pPr>
      <w:r/>
    </w:p>
    <w:p>
      <w:pPr>
        <w:ind w:left="426"/>
        <w:spacing w:before="69" w:line="220" w:lineRule="auto"/>
        <w:rPr>
          <w:rFonts w:ascii="SimSun" w:hAnsi="SimSun" w:eastAsia="SimSun" w:cs="SimSun"/>
          <w:sz w:val="21"/>
          <w:szCs w:val="21"/>
        </w:rPr>
      </w:pPr>
      <w:r>
        <w:rPr>
          <w:rFonts w:ascii="SimSun" w:hAnsi="SimSun" w:eastAsia="SimSun" w:cs="SimSun"/>
          <w:sz w:val="21"/>
          <w:szCs w:val="21"/>
          <w:spacing w:val="-1"/>
        </w:rPr>
        <w:t>本文件没有规范性引用文件。</w:t>
      </w:r>
    </w:p>
    <w:p>
      <w:pPr>
        <w:spacing w:line="305" w:lineRule="auto"/>
        <w:rPr>
          <w:rFonts w:ascii="Arial"/>
          <w:sz w:val="21"/>
        </w:rPr>
      </w:pPr>
      <w:r/>
    </w:p>
    <w:p>
      <w:pPr>
        <w:pStyle w:val="BodyText"/>
        <w:ind w:left="5"/>
        <w:spacing w:before="70" w:line="223" w:lineRule="auto"/>
        <w:outlineLvl w:val="0"/>
        <w:rPr>
          <w:sz w:val="21"/>
          <w:szCs w:val="21"/>
        </w:rPr>
      </w:pPr>
      <w:bookmarkStart w:name="bookmark5" w:id="24"/>
      <w:bookmarkEnd w:id="24"/>
      <w:r>
        <w:rPr>
          <w:sz w:val="21"/>
          <w:szCs w:val="21"/>
          <w:spacing w:val="-1"/>
        </w:rPr>
        <w:t>3</w:t>
      </w:r>
      <w:r>
        <w:rPr>
          <w:sz w:val="21"/>
          <w:szCs w:val="21"/>
          <w:spacing w:val="-1"/>
        </w:rPr>
        <w:t xml:space="preserve">  </w:t>
      </w:r>
      <w:r>
        <w:rPr>
          <w:sz w:val="21"/>
          <w:szCs w:val="21"/>
          <w:spacing w:val="-1"/>
        </w:rPr>
        <w:t>术语和定义</w:t>
      </w:r>
    </w:p>
    <w:p>
      <w:pPr>
        <w:spacing w:line="297" w:lineRule="auto"/>
        <w:rPr>
          <w:rFonts w:ascii="Arial"/>
          <w:sz w:val="21"/>
        </w:rPr>
      </w:pPr>
      <w:r/>
    </w:p>
    <w:p>
      <w:pPr>
        <w:pStyle w:val="BodyText"/>
        <w:ind w:left="5" w:right="6088" w:firstLine="426"/>
        <w:spacing w:before="68" w:line="382" w:lineRule="auto"/>
        <w:rPr>
          <w:sz w:val="21"/>
          <w:szCs w:val="21"/>
        </w:rPr>
      </w:pPr>
      <w:r>
        <w:rPr>
          <w:rFonts w:ascii="SimSun" w:hAnsi="SimSun" w:eastAsia="SimSun" w:cs="SimSun"/>
          <w:sz w:val="21"/>
          <w:szCs w:val="21"/>
          <w:spacing w:val="-3"/>
        </w:rPr>
        <w:t>下列术语和定义适用于本文件。</w:t>
      </w:r>
      <w:r>
        <w:rPr>
          <w:rFonts w:ascii="SimSun" w:hAnsi="SimSun" w:eastAsia="SimSun" w:cs="SimSun"/>
          <w:sz w:val="21"/>
          <w:szCs w:val="21"/>
        </w:rPr>
        <w:t xml:space="preserve"> </w:t>
      </w:r>
      <w:r>
        <w:rPr>
          <w:sz w:val="21"/>
          <w:szCs w:val="21"/>
          <w:spacing w:val="-2"/>
        </w:rPr>
        <w:t>3.1</w:t>
      </w:r>
    </w:p>
    <w:p>
      <w:pPr>
        <w:pStyle w:val="BodyText"/>
        <w:ind w:left="425"/>
        <w:spacing w:before="67" w:line="223" w:lineRule="auto"/>
        <w:rPr>
          <w:sz w:val="21"/>
          <w:szCs w:val="21"/>
        </w:rPr>
      </w:pPr>
      <w:r>
        <w:rPr>
          <w:sz w:val="21"/>
          <w:szCs w:val="21"/>
          <w:spacing w:val="-1"/>
        </w:rPr>
        <w:t>行政合法性审查</w:t>
      </w:r>
    </w:p>
    <w:p>
      <w:pPr>
        <w:ind w:left="23" w:right="67" w:firstLine="404"/>
        <w:spacing w:before="214" w:line="261" w:lineRule="auto"/>
        <w:rPr>
          <w:rFonts w:ascii="SimSun" w:hAnsi="SimSun" w:eastAsia="SimSun" w:cs="SimSun"/>
          <w:sz w:val="21"/>
          <w:szCs w:val="21"/>
        </w:rPr>
      </w:pPr>
      <w:r>
        <w:rPr>
          <w:rFonts w:ascii="SimSun" w:hAnsi="SimSun" w:eastAsia="SimSun" w:cs="SimSun"/>
          <w:sz w:val="21"/>
          <w:szCs w:val="21"/>
          <w:spacing w:val="-2"/>
        </w:rPr>
        <w:t>对拟作出的行政规范性文件、重大行政决策是否符合</w:t>
      </w:r>
      <w:r>
        <w:rPr>
          <w:rFonts w:ascii="SimSun" w:hAnsi="SimSun" w:eastAsia="SimSun" w:cs="SimSun"/>
          <w:sz w:val="21"/>
          <w:szCs w:val="21"/>
          <w:spacing w:val="-3"/>
        </w:rPr>
        <w:t>法律、法规、规章及政策规定，开展前置审查</w:t>
      </w:r>
      <w:r>
        <w:rPr>
          <w:rFonts w:ascii="SimSun" w:hAnsi="SimSun" w:eastAsia="SimSun" w:cs="SimSun"/>
          <w:sz w:val="21"/>
          <w:szCs w:val="21"/>
        </w:rPr>
        <w:t xml:space="preserve"> </w:t>
      </w:r>
      <w:r>
        <w:rPr>
          <w:rFonts w:ascii="SimSun" w:hAnsi="SimSun" w:eastAsia="SimSun" w:cs="SimSun"/>
          <w:sz w:val="21"/>
          <w:szCs w:val="21"/>
          <w:spacing w:val="-3"/>
        </w:rPr>
        <w:t>的内部监督活动。</w:t>
      </w:r>
    </w:p>
    <w:p>
      <w:pPr>
        <w:spacing w:line="275" w:lineRule="auto"/>
        <w:rPr>
          <w:rFonts w:ascii="Arial"/>
          <w:sz w:val="21"/>
        </w:rPr>
      </w:pPr>
      <w:r/>
    </w:p>
    <w:p>
      <w:pPr>
        <w:pStyle w:val="BodyText"/>
        <w:spacing w:before="69" w:line="223" w:lineRule="auto"/>
        <w:outlineLvl w:val="0"/>
        <w:rPr>
          <w:sz w:val="21"/>
          <w:szCs w:val="21"/>
        </w:rPr>
      </w:pPr>
      <w:bookmarkStart w:name="bookmark6" w:id="25"/>
      <w:bookmarkEnd w:id="25"/>
      <w:r>
        <w:rPr>
          <w:sz w:val="21"/>
          <w:szCs w:val="21"/>
          <w:spacing w:val="-3"/>
        </w:rPr>
        <w:t>4</w:t>
      </w:r>
      <w:r>
        <w:rPr>
          <w:sz w:val="21"/>
          <w:szCs w:val="21"/>
          <w:spacing w:val="7"/>
        </w:rPr>
        <w:t xml:space="preserve">  </w:t>
      </w:r>
      <w:r>
        <w:rPr>
          <w:sz w:val="21"/>
          <w:szCs w:val="21"/>
          <w:spacing w:val="-3"/>
        </w:rPr>
        <w:t>总体要求</w:t>
      </w:r>
    </w:p>
    <w:p>
      <w:pPr>
        <w:spacing w:line="296" w:lineRule="auto"/>
        <w:rPr>
          <w:rFonts w:ascii="Arial"/>
          <w:sz w:val="21"/>
        </w:rPr>
      </w:pPr>
      <w:r/>
    </w:p>
    <w:p>
      <w:pPr>
        <w:pStyle w:val="BodyText"/>
        <w:ind w:left="6" w:right="69" w:hanging="7"/>
        <w:spacing w:before="69" w:line="248" w:lineRule="auto"/>
        <w:rPr>
          <w:rFonts w:ascii="SimSun" w:hAnsi="SimSun" w:eastAsia="SimSun" w:cs="SimSun"/>
          <w:sz w:val="21"/>
          <w:szCs w:val="21"/>
        </w:rPr>
      </w:pPr>
      <w:r>
        <w:rPr>
          <w:sz w:val="21"/>
          <w:szCs w:val="21"/>
        </w:rPr>
        <w:t>4.1</w:t>
      </w:r>
      <w:r>
        <w:rPr>
          <w:sz w:val="21"/>
          <w:szCs w:val="21"/>
        </w:rPr>
        <w:t xml:space="preserve">  </w:t>
      </w:r>
      <w:r>
        <w:rPr>
          <w:rFonts w:ascii="SimSun" w:hAnsi="SimSun" w:eastAsia="SimSun" w:cs="SimSun"/>
          <w:sz w:val="21"/>
          <w:szCs w:val="21"/>
        </w:rPr>
        <w:t>行政合法性审查工作应坚持依法、公平、公正、为民的原则，遵循认真负责、客观审慎、科学精</w:t>
      </w:r>
      <w:r>
        <w:rPr>
          <w:rFonts w:ascii="SimSun" w:hAnsi="SimSun" w:eastAsia="SimSun" w:cs="SimSun"/>
          <w:sz w:val="21"/>
          <w:szCs w:val="21"/>
          <w:spacing w:val="4"/>
        </w:rPr>
        <w:t xml:space="preserve"> </w:t>
      </w:r>
      <w:r>
        <w:rPr>
          <w:rFonts w:ascii="SimSun" w:hAnsi="SimSun" w:eastAsia="SimSun" w:cs="SimSun"/>
          <w:sz w:val="21"/>
          <w:szCs w:val="21"/>
        </w:rPr>
        <w:t>准的工作要求。审查事项未经行政合法性审查或经审查不合法的，不应提交</w:t>
      </w:r>
      <w:r>
        <w:rPr>
          <w:rFonts w:ascii="SimSun" w:hAnsi="SimSun" w:eastAsia="SimSun" w:cs="SimSun"/>
          <w:sz w:val="21"/>
          <w:szCs w:val="21"/>
          <w:spacing w:val="-1"/>
        </w:rPr>
        <w:t>集体审议。</w:t>
      </w:r>
    </w:p>
    <w:p>
      <w:pPr>
        <w:pStyle w:val="BodyText"/>
        <w:ind w:left="5" w:right="100" w:hanging="5"/>
        <w:spacing w:before="61" w:line="247" w:lineRule="auto"/>
        <w:rPr>
          <w:rFonts w:ascii="SimSun" w:hAnsi="SimSun" w:eastAsia="SimSun" w:cs="SimSun"/>
          <w:sz w:val="21"/>
          <w:szCs w:val="21"/>
        </w:rPr>
      </w:pPr>
      <w:r>
        <w:rPr>
          <w:sz w:val="21"/>
          <w:szCs w:val="21"/>
        </w:rPr>
        <w:t>4.2</w:t>
      </w:r>
      <w:r>
        <w:rPr>
          <w:sz w:val="21"/>
          <w:szCs w:val="21"/>
        </w:rPr>
        <w:t xml:space="preserve">  </w:t>
      </w:r>
      <w:r>
        <w:rPr>
          <w:rFonts w:ascii="SimSun" w:hAnsi="SimSun" w:eastAsia="SimSun" w:cs="SimSun"/>
          <w:sz w:val="21"/>
          <w:szCs w:val="21"/>
        </w:rPr>
        <w:t>明确行政合法性审查的范围、主体</w:t>
      </w:r>
      <w:r>
        <w:rPr>
          <w:rFonts w:ascii="SimSun" w:hAnsi="SimSun" w:eastAsia="SimSun" w:cs="SimSun"/>
          <w:sz w:val="21"/>
          <w:szCs w:val="21"/>
          <w:spacing w:val="-1"/>
        </w:rPr>
        <w:t>、程序、内容等，建立健全程序完备、权责一致、相互衔接、</w:t>
      </w:r>
      <w:r>
        <w:rPr>
          <w:rFonts w:ascii="SimSun" w:hAnsi="SimSun" w:eastAsia="SimSun" w:cs="SimSun"/>
          <w:sz w:val="21"/>
          <w:szCs w:val="21"/>
        </w:rPr>
        <w:t xml:space="preserve"> </w:t>
      </w:r>
      <w:r>
        <w:rPr>
          <w:rFonts w:ascii="SimSun" w:hAnsi="SimSun" w:eastAsia="SimSun" w:cs="SimSun"/>
          <w:sz w:val="21"/>
          <w:szCs w:val="21"/>
        </w:rPr>
        <w:t>运行高效的行政合法性审查工作机制，推进行政合法性审查</w:t>
      </w:r>
      <w:r>
        <w:rPr>
          <w:rFonts w:ascii="SimSun" w:hAnsi="SimSun" w:eastAsia="SimSun" w:cs="SimSun"/>
          <w:sz w:val="21"/>
          <w:szCs w:val="21"/>
          <w:spacing w:val="-1"/>
        </w:rPr>
        <w:t>全覆盖。</w:t>
      </w:r>
    </w:p>
    <w:p>
      <w:pPr>
        <w:spacing w:line="305" w:lineRule="auto"/>
        <w:rPr>
          <w:rFonts w:ascii="Arial"/>
          <w:sz w:val="21"/>
        </w:rPr>
      </w:pPr>
      <w:r/>
    </w:p>
    <w:p>
      <w:pPr>
        <w:pStyle w:val="BodyText"/>
        <w:spacing w:before="69" w:line="223" w:lineRule="auto"/>
        <w:outlineLvl w:val="0"/>
        <w:rPr>
          <w:sz w:val="21"/>
          <w:szCs w:val="21"/>
        </w:rPr>
      </w:pPr>
      <w:bookmarkStart w:name="bookmark7" w:id="26"/>
      <w:bookmarkEnd w:id="26"/>
      <w:r>
        <w:rPr>
          <w:sz w:val="21"/>
          <w:szCs w:val="21"/>
          <w:spacing w:val="-3"/>
        </w:rPr>
        <w:t>5</w:t>
      </w:r>
      <w:r>
        <w:rPr>
          <w:sz w:val="21"/>
          <w:szCs w:val="21"/>
          <w:spacing w:val="6"/>
        </w:rPr>
        <w:t xml:space="preserve">  </w:t>
      </w:r>
      <w:r>
        <w:rPr>
          <w:sz w:val="21"/>
          <w:szCs w:val="21"/>
          <w:spacing w:val="-3"/>
        </w:rPr>
        <w:t>审查范围</w:t>
      </w:r>
    </w:p>
    <w:p>
      <w:pPr>
        <w:spacing w:line="296" w:lineRule="auto"/>
        <w:rPr>
          <w:rFonts w:ascii="Arial"/>
          <w:sz w:val="21"/>
        </w:rPr>
      </w:pPr>
      <w:r/>
    </w:p>
    <w:p>
      <w:pPr>
        <w:pStyle w:val="BodyText"/>
        <w:spacing w:before="70" w:line="223" w:lineRule="auto"/>
        <w:rPr>
          <w:sz w:val="21"/>
          <w:szCs w:val="21"/>
        </w:rPr>
      </w:pPr>
      <w:r>
        <w:rPr>
          <w:sz w:val="21"/>
          <w:szCs w:val="21"/>
        </w:rPr>
        <w:t>5.1</w:t>
      </w:r>
      <w:r>
        <w:rPr>
          <w:sz w:val="21"/>
          <w:szCs w:val="21"/>
        </w:rPr>
        <w:t xml:space="preserve">  </w:t>
      </w:r>
      <w:r>
        <w:rPr>
          <w:sz w:val="21"/>
          <w:szCs w:val="21"/>
        </w:rPr>
        <w:t>行政规范性文件</w:t>
      </w:r>
    </w:p>
    <w:p>
      <w:pPr>
        <w:ind w:left="6" w:firstLine="447"/>
        <w:spacing w:before="214" w:line="261" w:lineRule="auto"/>
        <w:rPr>
          <w:rFonts w:ascii="SimSun" w:hAnsi="SimSun" w:eastAsia="SimSun" w:cs="SimSun"/>
          <w:sz w:val="21"/>
          <w:szCs w:val="21"/>
        </w:rPr>
      </w:pPr>
      <w:r>
        <w:rPr>
          <w:rFonts w:ascii="SimSun" w:hAnsi="SimSun" w:eastAsia="SimSun" w:cs="SimSun"/>
          <w:sz w:val="21"/>
          <w:szCs w:val="21"/>
          <w:spacing w:val="-1"/>
        </w:rPr>
        <w:t>由行政机关或经法律、法规授权的具有管理公共</w:t>
      </w:r>
      <w:r>
        <w:rPr>
          <w:rFonts w:ascii="SimSun" w:hAnsi="SimSun" w:eastAsia="SimSun" w:cs="SimSun"/>
          <w:sz w:val="21"/>
          <w:szCs w:val="21"/>
          <w:spacing w:val="-2"/>
        </w:rPr>
        <w:t>事务职能的组织依法制定并公开发布，涉及公民、</w:t>
      </w:r>
      <w:r>
        <w:rPr>
          <w:rFonts w:ascii="SimSun" w:hAnsi="SimSun" w:eastAsia="SimSun" w:cs="SimSun"/>
          <w:sz w:val="21"/>
          <w:szCs w:val="21"/>
        </w:rPr>
        <w:t xml:space="preserve"> </w:t>
      </w:r>
      <w:r>
        <w:rPr>
          <w:rFonts w:ascii="SimSun" w:hAnsi="SimSun" w:eastAsia="SimSun" w:cs="SimSun"/>
          <w:sz w:val="21"/>
          <w:szCs w:val="21"/>
        </w:rPr>
        <w:t>法人和其他组织权利义务，具有普遍约束力，在一定期限内反复适用</w:t>
      </w:r>
      <w:r>
        <w:rPr>
          <w:rFonts w:ascii="SimSun" w:hAnsi="SimSun" w:eastAsia="SimSun" w:cs="SimSun"/>
          <w:sz w:val="21"/>
          <w:szCs w:val="21"/>
          <w:spacing w:val="-1"/>
        </w:rPr>
        <w:t>的公文。</w:t>
      </w:r>
    </w:p>
    <w:p>
      <w:pPr>
        <w:pStyle w:val="BodyText"/>
        <w:spacing w:before="186" w:line="223" w:lineRule="auto"/>
        <w:rPr>
          <w:sz w:val="21"/>
          <w:szCs w:val="21"/>
        </w:rPr>
      </w:pPr>
      <w:r>
        <w:rPr>
          <w:sz w:val="21"/>
          <w:szCs w:val="21"/>
        </w:rPr>
        <w:t>5.2</w:t>
      </w:r>
      <w:r>
        <w:rPr>
          <w:sz w:val="21"/>
          <w:szCs w:val="21"/>
        </w:rPr>
        <w:t xml:space="preserve">  </w:t>
      </w:r>
      <w:r>
        <w:rPr>
          <w:sz w:val="21"/>
          <w:szCs w:val="21"/>
        </w:rPr>
        <w:t>重大行政决策事项</w:t>
      </w:r>
    </w:p>
    <w:p>
      <w:pPr>
        <w:ind w:left="425"/>
        <w:spacing w:before="215" w:line="221" w:lineRule="auto"/>
        <w:rPr>
          <w:rFonts w:ascii="SimSun" w:hAnsi="SimSun" w:eastAsia="SimSun" w:cs="SimSun"/>
          <w:sz w:val="21"/>
          <w:szCs w:val="21"/>
        </w:rPr>
      </w:pPr>
      <w:r>
        <w:rPr>
          <w:rFonts w:ascii="SimSun" w:hAnsi="SimSun" w:eastAsia="SimSun" w:cs="SimSun"/>
          <w:sz w:val="21"/>
          <w:szCs w:val="21"/>
          <w:spacing w:val="-1"/>
        </w:rPr>
        <w:t>包括但不限于以下内容：</w:t>
      </w:r>
    </w:p>
    <w:p>
      <w:pPr>
        <w:ind w:left="426"/>
        <w:spacing w:before="61" w:line="220"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制定有关公共服务、市场监管、社会管理、生态环境保护等方面的重大公共</w:t>
      </w:r>
      <w:r>
        <w:rPr>
          <w:rFonts w:ascii="SimSun" w:hAnsi="SimSun" w:eastAsia="SimSun" w:cs="SimSun"/>
          <w:sz w:val="21"/>
          <w:szCs w:val="21"/>
        </w:rPr>
        <w:t>政策和措施；</w:t>
      </w:r>
    </w:p>
    <w:p>
      <w:pPr>
        <w:ind w:left="422"/>
        <w:spacing w:before="62" w:line="220" w:lineRule="auto"/>
        <w:rPr>
          <w:rFonts w:ascii="SimSun" w:hAnsi="SimSun" w:eastAsia="SimSun" w:cs="SimSun"/>
          <w:sz w:val="21"/>
          <w:szCs w:val="21"/>
        </w:rPr>
      </w:pPr>
      <w:r>
        <w:rPr>
          <w:rFonts w:ascii="SimSun" w:hAnsi="SimSun" w:eastAsia="SimSun" w:cs="SimSun"/>
          <w:sz w:val="19"/>
          <w:szCs w:val="19"/>
        </w:rPr>
        <w:t>b)</w:t>
      </w:r>
      <w:r>
        <w:rPr>
          <w:rFonts w:ascii="SimSun" w:hAnsi="SimSun" w:eastAsia="SimSun" w:cs="SimSun"/>
          <w:sz w:val="19"/>
          <w:szCs w:val="19"/>
          <w:spacing w:val="19"/>
        </w:rPr>
        <w:t xml:space="preserve">  </w:t>
      </w:r>
      <w:r>
        <w:rPr>
          <w:rFonts w:ascii="SimSun" w:hAnsi="SimSun" w:eastAsia="SimSun" w:cs="SimSun"/>
          <w:sz w:val="21"/>
          <w:szCs w:val="21"/>
        </w:rPr>
        <w:t>制定经济和社会发展等方面的重要规划；</w:t>
      </w:r>
    </w:p>
    <w:p>
      <w:pPr>
        <w:ind w:left="429"/>
        <w:spacing w:before="61" w:line="221"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制定开发利用、保护重要自然资源和文化资源的重大公共政策和</w:t>
      </w:r>
      <w:r>
        <w:rPr>
          <w:rFonts w:ascii="SimSun" w:hAnsi="SimSun" w:eastAsia="SimSun" w:cs="SimSun"/>
          <w:sz w:val="21"/>
          <w:szCs w:val="21"/>
        </w:rPr>
        <w:t>措施；</w:t>
      </w:r>
    </w:p>
    <w:p>
      <w:pPr>
        <w:spacing w:line="221" w:lineRule="auto"/>
        <w:sectPr>
          <w:footerReference w:type="default" r:id="rId5"/>
          <w:pgSz w:w="11906" w:h="16838"/>
          <w:pgMar w:top="400" w:right="1064" w:bottom="1298" w:left="1420" w:header="0" w:footer="1136"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6"/>
        <w:spacing w:before="69" w:line="237" w:lineRule="auto"/>
        <w:rPr>
          <w:sz w:val="21"/>
          <w:szCs w:val="21"/>
        </w:rPr>
      </w:pPr>
      <w:bookmarkStart w:name="bookmark20" w:id="27"/>
      <w:bookmarkEnd w:id="27"/>
      <w:r>
        <w:rPr>
          <w:sz w:val="21"/>
          <w:szCs w:val="21"/>
          <w:spacing w:val="-1"/>
        </w:rPr>
        <w:t>DB63/T</w:t>
      </w:r>
      <w:r>
        <w:rPr>
          <w:sz w:val="21"/>
          <w:szCs w:val="21"/>
          <w:spacing w:val="-1"/>
        </w:rPr>
        <w:t xml:space="preserve"> </w:t>
      </w:r>
      <w:r>
        <w:rPr>
          <w:sz w:val="21"/>
          <w:szCs w:val="21"/>
          <w:spacing w:val="-1"/>
        </w:rPr>
        <w:t>XXXX</w:t>
      </w:r>
      <w:r>
        <w:rPr>
          <w:rFonts w:ascii="Times New Roman" w:hAnsi="Times New Roman" w:eastAsia="Times New Roman" w:cs="Times New Roman"/>
          <w:sz w:val="21"/>
          <w:szCs w:val="21"/>
          <w:spacing w:val="-1"/>
        </w:rPr>
        <w:t>—</w:t>
      </w:r>
      <w:r>
        <w:rPr>
          <w:sz w:val="21"/>
          <w:szCs w:val="21"/>
          <w:spacing w:val="-1"/>
        </w:rPr>
        <w:t>2024</w:t>
      </w:r>
    </w:p>
    <w:p>
      <w:pPr>
        <w:spacing w:line="380" w:lineRule="auto"/>
        <w:rPr>
          <w:rFonts w:ascii="Arial"/>
          <w:sz w:val="21"/>
        </w:rPr>
      </w:pPr>
      <w:r/>
    </w:p>
    <w:p>
      <w:pPr>
        <w:ind w:left="429"/>
        <w:spacing w:before="68" w:line="220"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6"/>
        </w:rPr>
        <w:t xml:space="preserve">  </w:t>
      </w:r>
      <w:r>
        <w:rPr>
          <w:rFonts w:ascii="SimSun" w:hAnsi="SimSun" w:eastAsia="SimSun" w:cs="SimSun"/>
          <w:sz w:val="21"/>
          <w:szCs w:val="21"/>
          <w:spacing w:val="-1"/>
        </w:rPr>
        <w:t>决定在本行政区域实施的重大公共建设项目；</w:t>
      </w:r>
    </w:p>
    <w:p>
      <w:pPr>
        <w:spacing w:before="61" w:line="220" w:lineRule="auto"/>
        <w:jc w:val="right"/>
        <w:rPr>
          <w:rFonts w:ascii="SimSun" w:hAnsi="SimSun" w:eastAsia="SimSun" w:cs="SimSun"/>
          <w:sz w:val="21"/>
          <w:szCs w:val="21"/>
        </w:rPr>
      </w:pPr>
      <w:r>
        <w:rPr>
          <w:rFonts w:ascii="SimSun" w:hAnsi="SimSun" w:eastAsia="SimSun" w:cs="SimSun"/>
          <w:sz w:val="19"/>
          <w:szCs w:val="19"/>
        </w:rPr>
        <w:t>e)  </w:t>
      </w:r>
      <w:r>
        <w:rPr>
          <w:rFonts w:ascii="SimSun" w:hAnsi="SimSun" w:eastAsia="SimSun" w:cs="SimSun"/>
          <w:sz w:val="21"/>
          <w:szCs w:val="21"/>
        </w:rPr>
        <w:t>决定对经济社会发展有重大影响、涉及重大公共利益或者社会公众切身利益的其他重大</w:t>
      </w:r>
      <w:r>
        <w:rPr>
          <w:rFonts w:ascii="SimSun" w:hAnsi="SimSun" w:eastAsia="SimSun" w:cs="SimSun"/>
          <w:sz w:val="21"/>
          <w:szCs w:val="21"/>
          <w:spacing w:val="-1"/>
        </w:rPr>
        <w:t>事项。</w:t>
      </w:r>
    </w:p>
    <w:p>
      <w:pPr>
        <w:spacing w:line="305" w:lineRule="auto"/>
        <w:rPr>
          <w:rFonts w:ascii="Arial"/>
          <w:sz w:val="21"/>
        </w:rPr>
      </w:pPr>
      <w:r/>
    </w:p>
    <w:p>
      <w:pPr>
        <w:pStyle w:val="BodyText"/>
        <w:ind w:left="4"/>
        <w:spacing w:before="69" w:line="223" w:lineRule="auto"/>
        <w:outlineLvl w:val="0"/>
        <w:rPr>
          <w:sz w:val="21"/>
          <w:szCs w:val="21"/>
        </w:rPr>
      </w:pPr>
      <w:bookmarkStart w:name="bookmark8" w:id="28"/>
      <w:bookmarkEnd w:id="28"/>
      <w:r>
        <w:rPr>
          <w:sz w:val="21"/>
          <w:szCs w:val="21"/>
          <w:spacing w:val="-4"/>
        </w:rPr>
        <w:t>6</w:t>
      </w:r>
      <w:r>
        <w:rPr>
          <w:sz w:val="21"/>
          <w:szCs w:val="21"/>
          <w:spacing w:val="7"/>
        </w:rPr>
        <w:t xml:space="preserve">  </w:t>
      </w:r>
      <w:r>
        <w:rPr>
          <w:sz w:val="21"/>
          <w:szCs w:val="21"/>
          <w:spacing w:val="-4"/>
        </w:rPr>
        <w:t>审查机构</w:t>
      </w:r>
    </w:p>
    <w:p>
      <w:pPr>
        <w:spacing w:line="298" w:lineRule="auto"/>
        <w:rPr>
          <w:rFonts w:ascii="Arial"/>
          <w:sz w:val="21"/>
        </w:rPr>
      </w:pPr>
      <w:r/>
    </w:p>
    <w:p>
      <w:pPr>
        <w:ind w:left="12" w:right="63" w:firstLine="417"/>
        <w:spacing w:before="68" w:line="260" w:lineRule="auto"/>
        <w:rPr>
          <w:rFonts w:ascii="SimSun" w:hAnsi="SimSun" w:eastAsia="SimSun" w:cs="SimSun"/>
          <w:sz w:val="21"/>
          <w:szCs w:val="21"/>
        </w:rPr>
      </w:pPr>
      <w:r>
        <w:rPr>
          <w:rFonts w:ascii="SimSun" w:hAnsi="SimSun" w:eastAsia="SimSun" w:cs="SimSun"/>
          <w:sz w:val="21"/>
          <w:szCs w:val="21"/>
          <w:spacing w:val="-2"/>
        </w:rPr>
        <w:t>行政合法性审查实行分级负责制，由各级人民政府及其</w:t>
      </w:r>
      <w:r>
        <w:rPr>
          <w:rFonts w:ascii="SimSun" w:hAnsi="SimSun" w:eastAsia="SimSun" w:cs="SimSun"/>
          <w:sz w:val="21"/>
          <w:szCs w:val="21"/>
          <w:spacing w:val="-3"/>
        </w:rPr>
        <w:t>部门承担行政合法性审查工作的部门或机构</w:t>
      </w:r>
      <w:r>
        <w:rPr>
          <w:rFonts w:ascii="SimSun" w:hAnsi="SimSun" w:eastAsia="SimSun" w:cs="SimSun"/>
          <w:sz w:val="21"/>
          <w:szCs w:val="21"/>
        </w:rPr>
        <w:t xml:space="preserve"> </w:t>
      </w:r>
      <w:r>
        <w:rPr>
          <w:rFonts w:ascii="SimSun" w:hAnsi="SimSun" w:eastAsia="SimSun" w:cs="SimSun"/>
          <w:sz w:val="21"/>
          <w:szCs w:val="21"/>
          <w:spacing w:val="-2"/>
        </w:rPr>
        <w:t>（统称审查机构）负责。</w:t>
      </w:r>
    </w:p>
    <w:p>
      <w:pPr>
        <w:spacing w:line="276" w:lineRule="auto"/>
        <w:rPr>
          <w:rFonts w:ascii="Arial"/>
          <w:sz w:val="21"/>
        </w:rPr>
      </w:pPr>
      <w:r/>
    </w:p>
    <w:p>
      <w:pPr>
        <w:pStyle w:val="BodyText"/>
        <w:ind w:left="6"/>
        <w:spacing w:before="68" w:line="222" w:lineRule="auto"/>
        <w:outlineLvl w:val="0"/>
        <w:rPr>
          <w:sz w:val="21"/>
          <w:szCs w:val="21"/>
        </w:rPr>
      </w:pPr>
      <w:bookmarkStart w:name="bookmark9" w:id="29"/>
      <w:bookmarkEnd w:id="29"/>
      <w:r>
        <w:rPr>
          <w:sz w:val="21"/>
          <w:szCs w:val="21"/>
          <w:spacing w:val="-4"/>
        </w:rPr>
        <w:t>7</w:t>
      </w:r>
      <w:r>
        <w:rPr>
          <w:sz w:val="21"/>
          <w:szCs w:val="21"/>
          <w:spacing w:val="6"/>
        </w:rPr>
        <w:t xml:space="preserve">  </w:t>
      </w:r>
      <w:r>
        <w:rPr>
          <w:sz w:val="21"/>
          <w:szCs w:val="21"/>
          <w:spacing w:val="-4"/>
        </w:rPr>
        <w:t>审查方式</w:t>
      </w:r>
    </w:p>
    <w:p>
      <w:pPr>
        <w:spacing w:line="299" w:lineRule="auto"/>
        <w:rPr>
          <w:rFonts w:ascii="Arial"/>
          <w:sz w:val="21"/>
        </w:rPr>
      </w:pPr>
      <w:r/>
    </w:p>
    <w:p>
      <w:pPr>
        <w:ind w:left="429"/>
        <w:spacing w:before="69" w:line="220" w:lineRule="auto"/>
        <w:rPr>
          <w:rFonts w:ascii="SimSun" w:hAnsi="SimSun" w:eastAsia="SimSun" w:cs="SimSun"/>
          <w:sz w:val="21"/>
          <w:szCs w:val="21"/>
        </w:rPr>
      </w:pPr>
      <w:r>
        <w:rPr>
          <w:rFonts w:ascii="SimSun" w:hAnsi="SimSun" w:eastAsia="SimSun" w:cs="SimSun"/>
          <w:sz w:val="21"/>
          <w:szCs w:val="21"/>
        </w:rPr>
        <w:t>行政合法性审查一般采取书面审查方式。根据实际需要可采取下列</w:t>
      </w:r>
      <w:r>
        <w:rPr>
          <w:rFonts w:ascii="SimSun" w:hAnsi="SimSun" w:eastAsia="SimSun" w:cs="SimSun"/>
          <w:sz w:val="21"/>
          <w:szCs w:val="21"/>
          <w:spacing w:val="-1"/>
        </w:rPr>
        <w:t>辅助审查方式：</w:t>
      </w:r>
    </w:p>
    <w:p>
      <w:pPr>
        <w:ind w:left="426"/>
        <w:spacing w:before="61" w:line="221"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要求起草单位或制定单位就有关问题进行说明；</w:t>
      </w:r>
    </w:p>
    <w:p>
      <w:pPr>
        <w:ind w:left="422"/>
        <w:spacing w:before="61" w:line="220"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通过召开座谈会、书面征求意见等形式听取意见；</w:t>
      </w:r>
    </w:p>
    <w:p>
      <w:pPr>
        <w:ind w:left="429"/>
        <w:spacing w:before="62" w:line="221"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组织法律顾问、公职律师、有关专家学者进行法律咨询或论证。</w:t>
      </w:r>
    </w:p>
    <w:p>
      <w:pPr>
        <w:spacing w:line="304" w:lineRule="auto"/>
        <w:rPr>
          <w:rFonts w:ascii="Arial"/>
          <w:sz w:val="21"/>
        </w:rPr>
      </w:pPr>
      <w:r/>
    </w:p>
    <w:p>
      <w:pPr>
        <w:pStyle w:val="BodyText"/>
        <w:ind w:left="3"/>
        <w:spacing w:before="68" w:line="223" w:lineRule="auto"/>
        <w:outlineLvl w:val="0"/>
        <w:rPr>
          <w:sz w:val="21"/>
          <w:szCs w:val="21"/>
        </w:rPr>
      </w:pPr>
      <w:bookmarkStart w:name="bookmark10" w:id="30"/>
      <w:bookmarkEnd w:id="30"/>
      <w:r>
        <w:rPr>
          <w:sz w:val="21"/>
          <w:szCs w:val="21"/>
          <w:spacing w:val="-4"/>
        </w:rPr>
        <w:t>8</w:t>
      </w:r>
      <w:r>
        <w:rPr>
          <w:sz w:val="21"/>
          <w:szCs w:val="21"/>
          <w:spacing w:val="8"/>
        </w:rPr>
        <w:t xml:space="preserve">  </w:t>
      </w:r>
      <w:r>
        <w:rPr>
          <w:sz w:val="21"/>
          <w:szCs w:val="21"/>
          <w:spacing w:val="-4"/>
        </w:rPr>
        <w:t>审查程序</w:t>
      </w:r>
    </w:p>
    <w:p>
      <w:pPr>
        <w:spacing w:line="298" w:lineRule="auto"/>
        <w:rPr>
          <w:rFonts w:ascii="Arial"/>
          <w:sz w:val="21"/>
        </w:rPr>
      </w:pPr>
      <w:r/>
    </w:p>
    <w:p>
      <w:pPr>
        <w:pStyle w:val="BodyText"/>
        <w:ind w:left="3"/>
        <w:spacing w:before="69" w:line="223" w:lineRule="auto"/>
        <w:rPr>
          <w:sz w:val="21"/>
          <w:szCs w:val="21"/>
        </w:rPr>
      </w:pPr>
      <w:r>
        <w:rPr>
          <w:sz w:val="21"/>
          <w:szCs w:val="21"/>
          <w:spacing w:val="-3"/>
        </w:rPr>
        <w:t>8.1</w:t>
      </w:r>
      <w:r>
        <w:rPr>
          <w:sz w:val="21"/>
          <w:szCs w:val="21"/>
          <w:spacing w:val="9"/>
        </w:rPr>
        <w:t xml:space="preserve">  </w:t>
      </w:r>
      <w:r>
        <w:rPr>
          <w:sz w:val="21"/>
          <w:szCs w:val="21"/>
          <w:spacing w:val="-3"/>
        </w:rPr>
        <w:t>审查受理</w:t>
      </w:r>
    </w:p>
    <w:p>
      <w:pPr>
        <w:ind w:left="7" w:right="63" w:firstLine="424"/>
        <w:spacing w:before="214" w:line="265" w:lineRule="auto"/>
        <w:jc w:val="both"/>
        <w:rPr>
          <w:rFonts w:ascii="SimSun" w:hAnsi="SimSun" w:eastAsia="SimSun" w:cs="SimSun"/>
          <w:sz w:val="21"/>
          <w:szCs w:val="21"/>
        </w:rPr>
      </w:pPr>
      <w:r>
        <w:rPr>
          <w:rFonts w:ascii="SimSun" w:hAnsi="SimSun" w:eastAsia="SimSun" w:cs="SimSun"/>
          <w:sz w:val="21"/>
          <w:szCs w:val="21"/>
          <w:spacing w:val="-2"/>
        </w:rPr>
        <w:t>审查机构收到审查事项后，对属于行政合法性</w:t>
      </w:r>
      <w:r>
        <w:rPr>
          <w:rFonts w:ascii="SimSun" w:hAnsi="SimSun" w:eastAsia="SimSun" w:cs="SimSun"/>
          <w:sz w:val="21"/>
          <w:szCs w:val="21"/>
          <w:spacing w:val="-3"/>
        </w:rPr>
        <w:t>审查范围的，进入合法性审查程序，应进行登记，并</w:t>
      </w:r>
      <w:r>
        <w:rPr>
          <w:rFonts w:ascii="SimSun" w:hAnsi="SimSun" w:eastAsia="SimSun" w:cs="SimSun"/>
          <w:sz w:val="21"/>
          <w:szCs w:val="21"/>
        </w:rPr>
        <w:t xml:space="preserve"> </w:t>
      </w:r>
      <w:r>
        <w:rPr>
          <w:rFonts w:ascii="SimSun" w:hAnsi="SimSun" w:eastAsia="SimSun" w:cs="SimSun"/>
          <w:sz w:val="21"/>
          <w:szCs w:val="21"/>
          <w:spacing w:val="-2"/>
        </w:rPr>
        <w:t>按审查流程明确专人负责审查；不属于行政合法性审查范围的，退</w:t>
      </w:r>
      <w:r>
        <w:rPr>
          <w:rFonts w:ascii="SimSun" w:hAnsi="SimSun" w:eastAsia="SimSun" w:cs="SimSun"/>
          <w:sz w:val="21"/>
          <w:szCs w:val="21"/>
          <w:spacing w:val="-3"/>
        </w:rPr>
        <w:t>回报送材料，并书面说明不予审查的</w:t>
      </w:r>
      <w:r>
        <w:rPr>
          <w:rFonts w:ascii="SimSun" w:hAnsi="SimSun" w:eastAsia="SimSun" w:cs="SimSun"/>
          <w:sz w:val="21"/>
          <w:szCs w:val="21"/>
        </w:rPr>
        <w:t xml:space="preserve"> </w:t>
      </w:r>
      <w:r>
        <w:rPr>
          <w:rFonts w:ascii="SimSun" w:hAnsi="SimSun" w:eastAsia="SimSun" w:cs="SimSun"/>
          <w:sz w:val="21"/>
          <w:szCs w:val="21"/>
          <w:spacing w:val="-1"/>
        </w:rPr>
        <w:t>理由。审查程序见附录A，审查流程见附录B。</w:t>
      </w:r>
    </w:p>
    <w:p>
      <w:pPr>
        <w:pStyle w:val="BodyText"/>
        <w:ind w:left="3"/>
        <w:spacing w:before="187" w:line="223" w:lineRule="auto"/>
        <w:rPr>
          <w:sz w:val="21"/>
          <w:szCs w:val="21"/>
        </w:rPr>
      </w:pPr>
      <w:r>
        <w:rPr>
          <w:sz w:val="21"/>
          <w:szCs w:val="21"/>
          <w:spacing w:val="-1"/>
        </w:rPr>
        <w:t>8.2</w:t>
      </w:r>
      <w:r>
        <w:rPr>
          <w:sz w:val="21"/>
          <w:szCs w:val="21"/>
          <w:spacing w:val="-1"/>
        </w:rPr>
        <w:t xml:space="preserve">  </w:t>
      </w:r>
      <w:r>
        <w:rPr>
          <w:sz w:val="21"/>
          <w:szCs w:val="21"/>
          <w:spacing w:val="-1"/>
        </w:rPr>
        <w:t>核验材料</w:t>
      </w:r>
    </w:p>
    <w:p>
      <w:pPr>
        <w:ind w:left="5" w:right="63" w:firstLine="426"/>
        <w:spacing w:before="215" w:line="265" w:lineRule="auto"/>
        <w:jc w:val="both"/>
        <w:rPr>
          <w:rFonts w:ascii="SimSun" w:hAnsi="SimSun" w:eastAsia="SimSun" w:cs="SimSun"/>
          <w:sz w:val="21"/>
          <w:szCs w:val="21"/>
        </w:rPr>
      </w:pPr>
      <w:r>
        <w:rPr>
          <w:rFonts w:ascii="SimSun" w:hAnsi="SimSun" w:eastAsia="SimSun" w:cs="SimSun"/>
          <w:sz w:val="21"/>
          <w:szCs w:val="21"/>
          <w:spacing w:val="-2"/>
        </w:rPr>
        <w:t>审查机构应及时核验审查材料的完备性、规范</w:t>
      </w:r>
      <w:r>
        <w:rPr>
          <w:rFonts w:ascii="SimSun" w:hAnsi="SimSun" w:eastAsia="SimSun" w:cs="SimSun"/>
          <w:sz w:val="21"/>
          <w:szCs w:val="21"/>
          <w:spacing w:val="-3"/>
        </w:rPr>
        <w:t>性。对不符合报送规定的，要求制定单位在规定时间</w:t>
      </w:r>
      <w:r>
        <w:rPr>
          <w:rFonts w:ascii="SimSun" w:hAnsi="SimSun" w:eastAsia="SimSun" w:cs="SimSun"/>
          <w:sz w:val="21"/>
          <w:szCs w:val="21"/>
        </w:rPr>
        <w:t xml:space="preserve"> </w:t>
      </w:r>
      <w:r>
        <w:rPr>
          <w:rFonts w:ascii="SimSun" w:hAnsi="SimSun" w:eastAsia="SimSun" w:cs="SimSun"/>
          <w:sz w:val="21"/>
          <w:szCs w:val="21"/>
          <w:spacing w:val="-2"/>
        </w:rPr>
        <w:t>内补齐相关材料，对逾期不提交补正材料的，审查机构不予审查并退回</w:t>
      </w:r>
      <w:r>
        <w:rPr>
          <w:rFonts w:ascii="SimSun" w:hAnsi="SimSun" w:eastAsia="SimSun" w:cs="SimSun"/>
          <w:sz w:val="21"/>
          <w:szCs w:val="21"/>
          <w:spacing w:val="-3"/>
        </w:rPr>
        <w:t>相关材料。制定单位报送的审查</w:t>
      </w:r>
      <w:r>
        <w:rPr>
          <w:rFonts w:ascii="SimSun" w:hAnsi="SimSun" w:eastAsia="SimSun" w:cs="SimSun"/>
          <w:sz w:val="21"/>
          <w:szCs w:val="21"/>
        </w:rPr>
        <w:t xml:space="preserve"> </w:t>
      </w:r>
      <w:r>
        <w:rPr>
          <w:rFonts w:ascii="SimSun" w:hAnsi="SimSun" w:eastAsia="SimSun" w:cs="SimSun"/>
          <w:sz w:val="21"/>
          <w:szCs w:val="21"/>
          <w:spacing w:val="-2"/>
        </w:rPr>
        <w:t>材料包括：</w:t>
      </w:r>
    </w:p>
    <w:p>
      <w:pPr>
        <w:ind w:left="426"/>
        <w:spacing w:before="32" w:line="221"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19"/>
        </w:rPr>
        <w:t xml:space="preserve">  </w:t>
      </w:r>
      <w:r>
        <w:rPr>
          <w:rFonts w:ascii="SimSun" w:hAnsi="SimSun" w:eastAsia="SimSun" w:cs="SimSun"/>
          <w:sz w:val="21"/>
          <w:szCs w:val="21"/>
          <w:spacing w:val="-1"/>
        </w:rPr>
        <w:t>送审稿；</w:t>
      </w:r>
    </w:p>
    <w:p>
      <w:pPr>
        <w:ind w:left="422"/>
        <w:spacing w:before="61" w:line="220"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送审稿起草说明，包括制定的必要性、制定过程、拟规定的主要制度、措施等内容；</w:t>
      </w:r>
    </w:p>
    <w:p>
      <w:pPr>
        <w:ind w:left="429"/>
        <w:spacing w:before="62" w:line="220" w:lineRule="auto"/>
        <w:rPr>
          <w:rFonts w:ascii="SimSun" w:hAnsi="SimSun" w:eastAsia="SimSun" w:cs="SimSun"/>
          <w:sz w:val="21"/>
          <w:szCs w:val="21"/>
        </w:rPr>
      </w:pPr>
      <w:r>
        <w:rPr>
          <w:rFonts w:ascii="SimSun" w:hAnsi="SimSun" w:eastAsia="SimSun" w:cs="SimSun"/>
          <w:sz w:val="19"/>
          <w:szCs w:val="19"/>
          <w:spacing w:val="-2"/>
        </w:rPr>
        <w:t>c)</w:t>
      </w:r>
      <w:r>
        <w:rPr>
          <w:rFonts w:ascii="SimSun" w:hAnsi="SimSun" w:eastAsia="SimSun" w:cs="SimSun"/>
          <w:sz w:val="19"/>
          <w:szCs w:val="19"/>
          <w:spacing w:val="21"/>
        </w:rPr>
        <w:t xml:space="preserve">  </w:t>
      </w:r>
      <w:r>
        <w:rPr>
          <w:rFonts w:ascii="SimSun" w:hAnsi="SimSun" w:eastAsia="SimSun" w:cs="SimSun"/>
          <w:sz w:val="21"/>
          <w:szCs w:val="21"/>
          <w:spacing w:val="-2"/>
        </w:rPr>
        <w:t>制定依据；</w:t>
      </w:r>
    </w:p>
    <w:p>
      <w:pPr>
        <w:ind w:left="429"/>
        <w:spacing w:before="60" w:line="220"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征求意见、公众参与、专家论证、风险评估的相关材料；</w:t>
      </w:r>
    </w:p>
    <w:p>
      <w:pPr>
        <w:ind w:left="430"/>
        <w:spacing w:before="63" w:line="221" w:lineRule="auto"/>
        <w:rPr>
          <w:rFonts w:ascii="SimSun" w:hAnsi="SimSun" w:eastAsia="SimSun" w:cs="SimSun"/>
          <w:sz w:val="21"/>
          <w:szCs w:val="21"/>
        </w:rPr>
      </w:pPr>
      <w:r>
        <w:rPr>
          <w:rFonts w:ascii="SimSun" w:hAnsi="SimSun" w:eastAsia="SimSun" w:cs="SimSun"/>
          <w:sz w:val="19"/>
          <w:szCs w:val="19"/>
          <w:spacing w:val="-1"/>
        </w:rPr>
        <w:t>e)</w:t>
      </w:r>
      <w:r>
        <w:rPr>
          <w:rFonts w:ascii="SimSun" w:hAnsi="SimSun" w:eastAsia="SimSun" w:cs="SimSun"/>
          <w:sz w:val="19"/>
          <w:szCs w:val="19"/>
          <w:spacing w:val="21"/>
        </w:rPr>
        <w:t xml:space="preserve">  </w:t>
      </w:r>
      <w:r>
        <w:rPr>
          <w:rFonts w:ascii="SimSun" w:hAnsi="SimSun" w:eastAsia="SimSun" w:cs="SimSun"/>
          <w:sz w:val="21"/>
          <w:szCs w:val="21"/>
          <w:spacing w:val="-1"/>
        </w:rPr>
        <w:t>起草单位的合法性审查意见；</w:t>
      </w:r>
    </w:p>
    <w:p>
      <w:pPr>
        <w:ind w:left="428"/>
        <w:spacing w:before="61" w:line="220" w:lineRule="auto"/>
        <w:rPr>
          <w:rFonts w:ascii="SimSun" w:hAnsi="SimSun" w:eastAsia="SimSun" w:cs="SimSun"/>
          <w:sz w:val="21"/>
          <w:szCs w:val="21"/>
        </w:rPr>
      </w:pPr>
      <w:r>
        <w:rPr>
          <w:rFonts w:ascii="SimSun" w:hAnsi="SimSun" w:eastAsia="SimSun" w:cs="SimSun"/>
          <w:sz w:val="19"/>
          <w:szCs w:val="19"/>
          <w:spacing w:val="-1"/>
        </w:rPr>
        <w:t>f)</w:t>
      </w:r>
      <w:r>
        <w:rPr>
          <w:rFonts w:ascii="SimSun" w:hAnsi="SimSun" w:eastAsia="SimSun" w:cs="SimSun"/>
          <w:sz w:val="19"/>
          <w:szCs w:val="19"/>
          <w:spacing w:val="24"/>
        </w:rPr>
        <w:t xml:space="preserve">  </w:t>
      </w:r>
      <w:r>
        <w:rPr>
          <w:rFonts w:ascii="SimSun" w:hAnsi="SimSun" w:eastAsia="SimSun" w:cs="SimSun"/>
          <w:sz w:val="21"/>
          <w:szCs w:val="21"/>
          <w:spacing w:val="-1"/>
        </w:rPr>
        <w:t>审查机构认为需要提供的其他资料。</w:t>
      </w:r>
    </w:p>
    <w:p>
      <w:pPr>
        <w:pStyle w:val="BodyText"/>
        <w:ind w:left="3"/>
        <w:spacing w:before="217" w:line="223" w:lineRule="auto"/>
        <w:rPr>
          <w:sz w:val="21"/>
          <w:szCs w:val="21"/>
        </w:rPr>
      </w:pPr>
      <w:r>
        <w:rPr>
          <w:sz w:val="21"/>
          <w:szCs w:val="21"/>
          <w:spacing w:val="-3"/>
        </w:rPr>
        <w:t>8.3</w:t>
      </w:r>
      <w:r>
        <w:rPr>
          <w:sz w:val="21"/>
          <w:szCs w:val="21"/>
          <w:spacing w:val="9"/>
        </w:rPr>
        <w:t xml:space="preserve">  </w:t>
      </w:r>
      <w:r>
        <w:rPr>
          <w:sz w:val="21"/>
          <w:szCs w:val="21"/>
          <w:spacing w:val="-3"/>
        </w:rPr>
        <w:t>实质审查</w:t>
      </w:r>
    </w:p>
    <w:p>
      <w:pPr>
        <w:ind w:left="20" w:right="63" w:firstLine="411"/>
        <w:spacing w:before="214" w:line="261" w:lineRule="auto"/>
        <w:rPr>
          <w:rFonts w:ascii="SimSun" w:hAnsi="SimSun" w:eastAsia="SimSun" w:cs="SimSun"/>
          <w:sz w:val="21"/>
          <w:szCs w:val="21"/>
        </w:rPr>
      </w:pPr>
      <w:r>
        <w:rPr>
          <w:rFonts w:ascii="SimSun" w:hAnsi="SimSun" w:eastAsia="SimSun" w:cs="SimSun"/>
          <w:sz w:val="21"/>
          <w:szCs w:val="21"/>
          <w:spacing w:val="-2"/>
        </w:rPr>
        <w:t>审查机构按照审查工作原则和要求，对提交的</w:t>
      </w:r>
      <w:r>
        <w:rPr>
          <w:rFonts w:ascii="SimSun" w:hAnsi="SimSun" w:eastAsia="SimSun" w:cs="SimSun"/>
          <w:sz w:val="21"/>
          <w:szCs w:val="21"/>
          <w:spacing w:val="-3"/>
        </w:rPr>
        <w:t>材料依据相关法律法规和国家政策，从制定主体、权</w:t>
      </w:r>
      <w:r>
        <w:rPr>
          <w:rFonts w:ascii="SimSun" w:hAnsi="SimSun" w:eastAsia="SimSun" w:cs="SimSun"/>
          <w:sz w:val="21"/>
          <w:szCs w:val="21"/>
        </w:rPr>
        <w:t xml:space="preserve"> </w:t>
      </w:r>
      <w:r>
        <w:rPr>
          <w:rFonts w:ascii="SimSun" w:hAnsi="SimSun" w:eastAsia="SimSun" w:cs="SimSun"/>
          <w:sz w:val="21"/>
          <w:szCs w:val="21"/>
          <w:spacing w:val="-2"/>
        </w:rPr>
        <w:t>限、程序、内容等方面进行审查。</w:t>
      </w:r>
    </w:p>
    <w:p>
      <w:pPr>
        <w:spacing w:line="275" w:lineRule="auto"/>
        <w:rPr>
          <w:rFonts w:ascii="Arial"/>
          <w:sz w:val="21"/>
        </w:rPr>
      </w:pPr>
      <w:r/>
    </w:p>
    <w:p>
      <w:pPr>
        <w:pStyle w:val="BodyText"/>
        <w:spacing w:before="69" w:line="223" w:lineRule="auto"/>
        <w:rPr>
          <w:sz w:val="21"/>
          <w:szCs w:val="21"/>
        </w:rPr>
      </w:pPr>
      <w:r>
        <w:rPr>
          <w:sz w:val="21"/>
          <w:szCs w:val="21"/>
          <w:spacing w:val="-3"/>
        </w:rPr>
        <w:t>9</w:t>
      </w:r>
      <w:r>
        <w:rPr>
          <w:sz w:val="21"/>
          <w:szCs w:val="21"/>
          <w:spacing w:val="7"/>
        </w:rPr>
        <w:t xml:space="preserve">  </w:t>
      </w:r>
      <w:r>
        <w:rPr>
          <w:sz w:val="21"/>
          <w:szCs w:val="21"/>
          <w:spacing w:val="-3"/>
        </w:rPr>
        <w:t>审查内容</w:t>
      </w:r>
    </w:p>
    <w:p>
      <w:pPr>
        <w:spacing w:line="297" w:lineRule="auto"/>
        <w:rPr>
          <w:rFonts w:ascii="Arial"/>
          <w:sz w:val="21"/>
        </w:rPr>
      </w:pPr>
      <w:r/>
    </w:p>
    <w:p>
      <w:pPr>
        <w:pStyle w:val="BodyText"/>
        <w:spacing w:before="69" w:line="223" w:lineRule="auto"/>
        <w:rPr>
          <w:sz w:val="21"/>
          <w:szCs w:val="21"/>
        </w:rPr>
      </w:pPr>
      <w:r>
        <w:rPr>
          <w:sz w:val="21"/>
          <w:szCs w:val="21"/>
        </w:rPr>
        <w:t>9.1</w:t>
      </w:r>
      <w:r>
        <w:rPr>
          <w:sz w:val="21"/>
          <w:szCs w:val="21"/>
        </w:rPr>
        <w:t xml:space="preserve">  </w:t>
      </w:r>
      <w:r>
        <w:rPr>
          <w:sz w:val="21"/>
          <w:szCs w:val="21"/>
        </w:rPr>
        <w:t>权限审查</w:t>
      </w:r>
    </w:p>
    <w:p>
      <w:pPr>
        <w:spacing w:line="223" w:lineRule="auto"/>
        <w:sectPr>
          <w:footerReference w:type="default" r:id="rId6"/>
          <w:pgSz w:w="11906" w:h="16838"/>
          <w:pgMar w:top="400" w:right="1066" w:bottom="1298" w:left="1420" w:header="0" w:footer="1136" w:gutter="0"/>
        </w:sectPr>
        <w:rPr>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right="4"/>
        <w:spacing w:before="69" w:line="237" w:lineRule="auto"/>
        <w:jc w:val="right"/>
        <w:rPr>
          <w:sz w:val="21"/>
          <w:szCs w:val="21"/>
        </w:rPr>
      </w:pPr>
      <w:bookmarkStart w:name="bookmark21" w:id="31"/>
      <w:bookmarkEnd w:id="31"/>
      <w:r>
        <w:rPr>
          <w:sz w:val="21"/>
          <w:szCs w:val="21"/>
          <w:spacing w:val="-1"/>
        </w:rPr>
        <w:t>DB63/</w:t>
      </w:r>
      <w:r>
        <w:rPr>
          <w:sz w:val="21"/>
          <w:szCs w:val="21"/>
          <w:spacing w:val="-1"/>
        </w:rPr>
        <w:t xml:space="preserve"> </w:t>
      </w:r>
      <w:r>
        <w:rPr>
          <w:sz w:val="21"/>
          <w:szCs w:val="21"/>
          <w:spacing w:val="-1"/>
        </w:rPr>
        <w:t>JH-005</w:t>
      </w:r>
      <w:r>
        <w:rPr>
          <w:rFonts w:ascii="Times New Roman" w:hAnsi="Times New Roman" w:eastAsia="Times New Roman" w:cs="Times New Roman"/>
          <w:sz w:val="21"/>
          <w:szCs w:val="21"/>
          <w:spacing w:val="-1"/>
        </w:rPr>
        <w:t>—</w:t>
      </w:r>
      <w:r>
        <w:rPr>
          <w:sz w:val="21"/>
          <w:szCs w:val="21"/>
          <w:spacing w:val="-1"/>
        </w:rPr>
        <w:t>2024</w:t>
      </w:r>
    </w:p>
    <w:p>
      <w:pPr>
        <w:pStyle w:val="BodyText"/>
        <w:ind w:left="8" w:right="7" w:hanging="9"/>
        <w:spacing w:before="244" w:line="247" w:lineRule="auto"/>
        <w:rPr>
          <w:rFonts w:ascii="SimSun" w:hAnsi="SimSun" w:eastAsia="SimSun" w:cs="SimSun"/>
          <w:sz w:val="21"/>
          <w:szCs w:val="21"/>
        </w:rPr>
      </w:pPr>
      <w:r>
        <w:rPr>
          <w:sz w:val="21"/>
          <w:szCs w:val="21"/>
        </w:rPr>
        <w:t>9.1.1</w:t>
      </w:r>
      <w:r>
        <w:rPr>
          <w:sz w:val="21"/>
          <w:szCs w:val="21"/>
        </w:rPr>
        <w:t xml:space="preserve">  </w:t>
      </w:r>
      <w:r>
        <w:rPr>
          <w:rFonts w:ascii="SimSun" w:hAnsi="SimSun" w:eastAsia="SimSun" w:cs="SimSun"/>
          <w:sz w:val="21"/>
          <w:szCs w:val="21"/>
        </w:rPr>
        <w:t>制定机关有权在法定权限范围内制定行政规范性文件和重大行政决策。除法律、法规另外授权</w:t>
      </w:r>
      <w:r>
        <w:rPr>
          <w:rFonts w:ascii="SimSun" w:hAnsi="SimSun" w:eastAsia="SimSun" w:cs="SimSun"/>
          <w:sz w:val="21"/>
          <w:szCs w:val="21"/>
          <w:spacing w:val="2"/>
        </w:rPr>
        <w:t xml:space="preserve"> </w:t>
      </w:r>
      <w:r>
        <w:rPr>
          <w:rFonts w:ascii="SimSun" w:hAnsi="SimSun" w:eastAsia="SimSun" w:cs="SimSun"/>
          <w:sz w:val="21"/>
          <w:szCs w:val="21"/>
        </w:rPr>
        <w:t>外，行政机关的议事协调机构、临时机构、部门派出机构、部门内设机构无权制定</w:t>
      </w:r>
      <w:r>
        <w:rPr>
          <w:rFonts w:ascii="SimSun" w:hAnsi="SimSun" w:eastAsia="SimSun" w:cs="SimSun"/>
          <w:sz w:val="21"/>
          <w:szCs w:val="21"/>
          <w:spacing w:val="-1"/>
        </w:rPr>
        <w:t>行政规范性文件。</w:t>
      </w:r>
    </w:p>
    <w:p>
      <w:pPr>
        <w:pStyle w:val="BodyText"/>
        <w:spacing w:before="61" w:line="220" w:lineRule="auto"/>
        <w:rPr>
          <w:rFonts w:ascii="SimSun" w:hAnsi="SimSun" w:eastAsia="SimSun" w:cs="SimSun"/>
          <w:sz w:val="21"/>
          <w:szCs w:val="21"/>
        </w:rPr>
      </w:pPr>
      <w:r>
        <w:rPr>
          <w:sz w:val="21"/>
          <w:szCs w:val="21"/>
        </w:rPr>
        <w:t>9.1.2</w:t>
      </w:r>
      <w:r>
        <w:rPr>
          <w:sz w:val="21"/>
          <w:szCs w:val="21"/>
        </w:rPr>
        <w:t xml:space="preserve">  </w:t>
      </w:r>
      <w:r>
        <w:rPr>
          <w:rFonts w:ascii="SimSun" w:hAnsi="SimSun" w:eastAsia="SimSun" w:cs="SimSun"/>
          <w:sz w:val="21"/>
          <w:szCs w:val="21"/>
        </w:rPr>
        <w:t>依据法律、法规、规章等规定，审查送审文件是否符合制定机关法定职权。</w:t>
      </w:r>
    </w:p>
    <w:p>
      <w:pPr>
        <w:pStyle w:val="BodyText"/>
        <w:spacing w:before="216" w:line="223" w:lineRule="auto"/>
        <w:rPr>
          <w:sz w:val="21"/>
          <w:szCs w:val="21"/>
        </w:rPr>
      </w:pPr>
      <w:r>
        <w:rPr>
          <w:sz w:val="21"/>
          <w:szCs w:val="21"/>
        </w:rPr>
        <w:t>9.2</w:t>
      </w:r>
      <w:r>
        <w:rPr>
          <w:sz w:val="21"/>
          <w:szCs w:val="21"/>
        </w:rPr>
        <w:t xml:space="preserve">  </w:t>
      </w:r>
      <w:r>
        <w:rPr>
          <w:sz w:val="21"/>
          <w:szCs w:val="21"/>
        </w:rPr>
        <w:t>程序审查</w:t>
      </w:r>
    </w:p>
    <w:p>
      <w:pPr>
        <w:pStyle w:val="BodyText"/>
        <w:spacing w:before="215" w:line="222" w:lineRule="auto"/>
        <w:rPr>
          <w:sz w:val="21"/>
          <w:szCs w:val="21"/>
        </w:rPr>
      </w:pPr>
      <w:r>
        <w:rPr>
          <w:sz w:val="21"/>
          <w:szCs w:val="21"/>
        </w:rPr>
        <w:t>9.2.1</w:t>
      </w:r>
      <w:r>
        <w:rPr>
          <w:sz w:val="21"/>
          <w:szCs w:val="21"/>
        </w:rPr>
        <w:t xml:space="preserve">  </w:t>
      </w:r>
      <w:r>
        <w:rPr>
          <w:sz w:val="21"/>
          <w:szCs w:val="21"/>
        </w:rPr>
        <w:t>征求意见</w:t>
      </w:r>
    </w:p>
    <w:p>
      <w:pPr>
        <w:pStyle w:val="BodyText"/>
        <w:ind w:left="12" w:right="36" w:hanging="12"/>
        <w:spacing w:before="215" w:line="261" w:lineRule="auto"/>
        <w:rPr>
          <w:rFonts w:ascii="SimSun" w:hAnsi="SimSun" w:eastAsia="SimSun" w:cs="SimSun"/>
          <w:sz w:val="21"/>
          <w:szCs w:val="21"/>
        </w:rPr>
      </w:pPr>
      <w:hyperlink w:history="true" r:id="rId8">
        <w:r>
          <w:rPr>
            <w:sz w:val="21"/>
            <w:szCs w:val="21"/>
          </w:rPr>
          <w:t>9.2.1.1</w:t>
        </w:r>
      </w:hyperlink>
      <w:r>
        <w:rPr>
          <w:sz w:val="21"/>
          <w:szCs w:val="21"/>
        </w:rPr>
        <w:t xml:space="preserve">  </w:t>
      </w:r>
      <w:r>
        <w:rPr>
          <w:rFonts w:ascii="SimSun" w:hAnsi="SimSun" w:eastAsia="SimSun" w:cs="SimSun"/>
          <w:sz w:val="21"/>
          <w:szCs w:val="21"/>
        </w:rPr>
        <w:t>起草单位或制定单位采取座谈</w:t>
      </w:r>
      <w:r>
        <w:rPr>
          <w:rFonts w:ascii="SimSun" w:hAnsi="SimSun" w:eastAsia="SimSun" w:cs="SimSun"/>
          <w:sz w:val="21"/>
          <w:szCs w:val="21"/>
          <w:spacing w:val="-1"/>
        </w:rPr>
        <w:t>会、论证会、实地走访等形式广泛征求相关部门、基层单位、</w:t>
      </w:r>
      <w:r>
        <w:rPr>
          <w:rFonts w:ascii="SimSun" w:hAnsi="SimSun" w:eastAsia="SimSun" w:cs="SimSun"/>
          <w:sz w:val="21"/>
          <w:szCs w:val="21"/>
        </w:rPr>
        <w:t xml:space="preserve"> </w:t>
      </w:r>
      <w:r>
        <w:rPr>
          <w:rFonts w:ascii="SimSun" w:hAnsi="SimSun" w:eastAsia="SimSun" w:cs="SimSun"/>
          <w:sz w:val="21"/>
          <w:szCs w:val="21"/>
          <w:spacing w:val="-2"/>
        </w:rPr>
        <w:t>公民和其他组织的意见。</w:t>
      </w:r>
    </w:p>
    <w:p>
      <w:pPr>
        <w:pStyle w:val="BodyText"/>
        <w:ind w:left="5" w:right="2" w:hanging="5"/>
        <w:spacing w:before="32" w:line="267" w:lineRule="auto"/>
        <w:jc w:val="both"/>
        <w:rPr>
          <w:rFonts w:ascii="SimSun" w:hAnsi="SimSun" w:eastAsia="SimSun" w:cs="SimSun"/>
          <w:sz w:val="21"/>
          <w:szCs w:val="21"/>
        </w:rPr>
      </w:pPr>
      <w:hyperlink w:history="true" r:id="rId9">
        <w:r>
          <w:rPr>
            <w:sz w:val="21"/>
            <w:szCs w:val="21"/>
          </w:rPr>
          <w:t>9.2.1.2</w:t>
        </w:r>
      </w:hyperlink>
      <w:r>
        <w:rPr>
          <w:sz w:val="21"/>
          <w:szCs w:val="21"/>
        </w:rPr>
        <w:t xml:space="preserve">  </w:t>
      </w:r>
      <w:r>
        <w:rPr>
          <w:rFonts w:ascii="SimSun" w:hAnsi="SimSun" w:eastAsia="SimSun" w:cs="SimSun"/>
          <w:sz w:val="21"/>
          <w:szCs w:val="21"/>
        </w:rPr>
        <w:t>对涉及群众切身利益或对公民、法人和其他组织权利义务有重大影响的，起草单位或制定单</w:t>
      </w:r>
      <w:r>
        <w:rPr>
          <w:rFonts w:ascii="SimSun" w:hAnsi="SimSun" w:eastAsia="SimSun" w:cs="SimSun"/>
          <w:sz w:val="21"/>
          <w:szCs w:val="21"/>
          <w:spacing w:val="4"/>
        </w:rPr>
        <w:t xml:space="preserve"> </w:t>
      </w:r>
      <w:r>
        <w:rPr>
          <w:rFonts w:ascii="SimSun" w:hAnsi="SimSun" w:eastAsia="SimSun" w:cs="SimSun"/>
          <w:sz w:val="21"/>
          <w:szCs w:val="21"/>
          <w:spacing w:val="-2"/>
        </w:rPr>
        <w:t>位可以通过政府网站、政务新媒体或报刊、广播、电视等便于群众知晓</w:t>
      </w:r>
      <w:r>
        <w:rPr>
          <w:rFonts w:ascii="SimSun" w:hAnsi="SimSun" w:eastAsia="SimSun" w:cs="SimSun"/>
          <w:sz w:val="21"/>
          <w:szCs w:val="21"/>
          <w:spacing w:val="-3"/>
        </w:rPr>
        <w:t>的方式向社会公开征求意见，公</w:t>
      </w:r>
      <w:r>
        <w:rPr>
          <w:rFonts w:ascii="SimSun" w:hAnsi="SimSun" w:eastAsia="SimSun" w:cs="SimSun"/>
          <w:sz w:val="21"/>
          <w:szCs w:val="21"/>
        </w:rPr>
        <w:t xml:space="preserve"> </w:t>
      </w:r>
      <w:r>
        <w:rPr>
          <w:rFonts w:ascii="SimSun" w:hAnsi="SimSun" w:eastAsia="SimSun" w:cs="SimSun"/>
          <w:sz w:val="21"/>
          <w:szCs w:val="21"/>
          <w:spacing w:val="-2"/>
        </w:rPr>
        <w:t>布文件草案及其说明等材料，并明确反馈意见的方式和期限。重大行政</w:t>
      </w:r>
      <w:r>
        <w:rPr>
          <w:rFonts w:ascii="SimSun" w:hAnsi="SimSun" w:eastAsia="SimSun" w:cs="SimSun"/>
          <w:sz w:val="21"/>
          <w:szCs w:val="21"/>
          <w:spacing w:val="-3"/>
        </w:rPr>
        <w:t>决策公开征求意见的期限不少于</w:t>
      </w:r>
      <w:r>
        <w:rPr>
          <w:rFonts w:ascii="SimSun" w:hAnsi="SimSun" w:eastAsia="SimSun" w:cs="SimSun"/>
          <w:sz w:val="21"/>
          <w:szCs w:val="21"/>
        </w:rPr>
        <w:t xml:space="preserve"> </w:t>
      </w:r>
      <w:r>
        <w:rPr>
          <w:rFonts w:ascii="SimSun" w:hAnsi="SimSun" w:eastAsia="SimSun" w:cs="SimSun"/>
          <w:sz w:val="21"/>
          <w:szCs w:val="21"/>
          <w:spacing w:val="-3"/>
        </w:rPr>
        <w:t>30 日。依法不予公开的重大行政决策除外。</w:t>
      </w:r>
    </w:p>
    <w:p>
      <w:pPr>
        <w:pStyle w:val="BodyText"/>
        <w:ind w:left="8" w:right="50" w:hanging="8"/>
        <w:spacing w:before="32" w:line="260" w:lineRule="auto"/>
        <w:rPr>
          <w:rFonts w:ascii="SimSun" w:hAnsi="SimSun" w:eastAsia="SimSun" w:cs="SimSun"/>
          <w:sz w:val="21"/>
          <w:szCs w:val="21"/>
        </w:rPr>
      </w:pPr>
      <w:hyperlink w:history="true" r:id="rId10">
        <w:r>
          <w:rPr>
            <w:sz w:val="21"/>
            <w:szCs w:val="21"/>
            <w:spacing w:val="-1"/>
          </w:rPr>
          <w:t>9.2.1.3</w:t>
        </w:r>
      </w:hyperlink>
      <w:r>
        <w:rPr>
          <w:sz w:val="21"/>
          <w:szCs w:val="21"/>
          <w:spacing w:val="-1"/>
        </w:rPr>
        <w:t xml:space="preserve">  </w:t>
      </w:r>
      <w:r>
        <w:rPr>
          <w:rFonts w:ascii="SimSun" w:hAnsi="SimSun" w:eastAsia="SimSun" w:cs="SimSun"/>
          <w:sz w:val="21"/>
          <w:szCs w:val="21"/>
          <w:spacing w:val="-1"/>
        </w:rPr>
        <w:t>起草单位或制定单位应对社会各方、利益相关方提出的意见建议进行归纳整理、研究论证，</w:t>
      </w:r>
      <w:r>
        <w:rPr>
          <w:rFonts w:ascii="SimSun" w:hAnsi="SimSun" w:eastAsia="SimSun" w:cs="SimSun"/>
          <w:sz w:val="21"/>
          <w:szCs w:val="21"/>
          <w:spacing w:val="7"/>
        </w:rPr>
        <w:t xml:space="preserve"> </w:t>
      </w:r>
      <w:r>
        <w:rPr>
          <w:rFonts w:ascii="SimSun" w:hAnsi="SimSun" w:eastAsia="SimSun" w:cs="SimSun"/>
          <w:sz w:val="21"/>
          <w:szCs w:val="21"/>
        </w:rPr>
        <w:t>充分采纳合理意见建议，对不予采纳的意见建</w:t>
      </w:r>
      <w:r>
        <w:rPr>
          <w:rFonts w:ascii="SimSun" w:hAnsi="SimSun" w:eastAsia="SimSun" w:cs="SimSun"/>
          <w:sz w:val="21"/>
          <w:szCs w:val="21"/>
          <w:spacing w:val="-1"/>
        </w:rPr>
        <w:t>议说明理由。</w:t>
      </w:r>
    </w:p>
    <w:p>
      <w:pPr>
        <w:pStyle w:val="BodyText"/>
        <w:spacing w:before="188" w:line="223" w:lineRule="auto"/>
        <w:rPr>
          <w:sz w:val="21"/>
          <w:szCs w:val="21"/>
        </w:rPr>
      </w:pPr>
      <w:r>
        <w:rPr>
          <w:sz w:val="21"/>
          <w:szCs w:val="21"/>
        </w:rPr>
        <w:t>9.2.2</w:t>
      </w:r>
      <w:r>
        <w:rPr>
          <w:sz w:val="21"/>
          <w:szCs w:val="21"/>
        </w:rPr>
        <w:t xml:space="preserve">  </w:t>
      </w:r>
      <w:r>
        <w:rPr>
          <w:sz w:val="21"/>
          <w:szCs w:val="21"/>
        </w:rPr>
        <w:t>评估论证</w:t>
      </w:r>
    </w:p>
    <w:p>
      <w:pPr>
        <w:pStyle w:val="BodyText"/>
        <w:ind w:left="8" w:right="4" w:hanging="9"/>
        <w:spacing w:before="215" w:line="260" w:lineRule="auto"/>
        <w:rPr>
          <w:rFonts w:ascii="SimSun" w:hAnsi="SimSun" w:eastAsia="SimSun" w:cs="SimSun"/>
          <w:sz w:val="21"/>
          <w:szCs w:val="21"/>
        </w:rPr>
      </w:pPr>
      <w:hyperlink w:history="true" r:id="rId11">
        <w:r>
          <w:rPr>
            <w:sz w:val="21"/>
            <w:szCs w:val="21"/>
          </w:rPr>
          <w:t>9.2.2.1</w:t>
        </w:r>
      </w:hyperlink>
      <w:r>
        <w:rPr>
          <w:sz w:val="21"/>
          <w:szCs w:val="21"/>
        </w:rPr>
        <w:t xml:space="preserve">  </w:t>
      </w:r>
      <w:r>
        <w:rPr>
          <w:rFonts w:ascii="SimSun" w:hAnsi="SimSun" w:eastAsia="SimSun" w:cs="SimSun"/>
          <w:sz w:val="21"/>
          <w:szCs w:val="21"/>
        </w:rPr>
        <w:t>起草单位或制定单位对有关行政措施的预期效果和对社会稳定、公共安全、生态环境、经济</w:t>
      </w:r>
      <w:r>
        <w:rPr>
          <w:rFonts w:ascii="SimSun" w:hAnsi="SimSun" w:eastAsia="SimSun" w:cs="SimSun"/>
          <w:sz w:val="21"/>
          <w:szCs w:val="21"/>
          <w:spacing w:val="4"/>
        </w:rPr>
        <w:t xml:space="preserve"> </w:t>
      </w:r>
      <w:r>
        <w:rPr>
          <w:rFonts w:ascii="SimSun" w:hAnsi="SimSun" w:eastAsia="SimSun" w:cs="SimSun"/>
          <w:sz w:val="21"/>
          <w:szCs w:val="21"/>
          <w:spacing w:val="-1"/>
        </w:rPr>
        <w:t>发展等方面可能产生的影响进行评估，并形成评估报告。</w:t>
      </w:r>
    </w:p>
    <w:p>
      <w:pPr>
        <w:pStyle w:val="BodyText"/>
        <w:ind w:left="4" w:right="4" w:hanging="4"/>
        <w:spacing w:before="31" w:line="261" w:lineRule="auto"/>
        <w:rPr>
          <w:rFonts w:ascii="SimSun" w:hAnsi="SimSun" w:eastAsia="SimSun" w:cs="SimSun"/>
          <w:sz w:val="21"/>
          <w:szCs w:val="21"/>
        </w:rPr>
      </w:pPr>
      <w:hyperlink w:history="true" r:id="rId12">
        <w:r>
          <w:rPr>
            <w:sz w:val="21"/>
            <w:szCs w:val="21"/>
          </w:rPr>
          <w:t>9.2.2.2</w:t>
        </w:r>
      </w:hyperlink>
      <w:r>
        <w:rPr>
          <w:sz w:val="21"/>
          <w:szCs w:val="21"/>
        </w:rPr>
        <w:t xml:space="preserve">  </w:t>
      </w:r>
      <w:r>
        <w:rPr>
          <w:rFonts w:ascii="SimSun" w:hAnsi="SimSun" w:eastAsia="SimSun" w:cs="SimSun"/>
          <w:sz w:val="21"/>
          <w:szCs w:val="21"/>
        </w:rPr>
        <w:t>对技术性、专业性较强的，起草单位或制定单位应组织相关领域专家、法律顾问或专业机构</w:t>
      </w:r>
      <w:r>
        <w:rPr>
          <w:rFonts w:ascii="SimSun" w:hAnsi="SimSun" w:eastAsia="SimSun" w:cs="SimSun"/>
          <w:sz w:val="21"/>
          <w:szCs w:val="21"/>
          <w:spacing w:val="4"/>
        </w:rPr>
        <w:t xml:space="preserve"> </w:t>
      </w:r>
      <w:r>
        <w:rPr>
          <w:rFonts w:ascii="SimSun" w:hAnsi="SimSun" w:eastAsia="SimSun" w:cs="SimSun"/>
          <w:sz w:val="21"/>
          <w:szCs w:val="21"/>
          <w:spacing w:val="-1"/>
        </w:rPr>
        <w:t>进行论证，并形成论证意见。</w:t>
      </w:r>
    </w:p>
    <w:p>
      <w:pPr>
        <w:pStyle w:val="BodyText"/>
        <w:spacing w:before="188" w:line="223" w:lineRule="auto"/>
        <w:rPr>
          <w:sz w:val="21"/>
          <w:szCs w:val="21"/>
        </w:rPr>
      </w:pPr>
      <w:r>
        <w:rPr>
          <w:sz w:val="21"/>
          <w:szCs w:val="21"/>
        </w:rPr>
        <w:t>9.2.3</w:t>
      </w:r>
      <w:r>
        <w:rPr>
          <w:sz w:val="21"/>
          <w:szCs w:val="21"/>
        </w:rPr>
        <w:t xml:space="preserve">  </w:t>
      </w:r>
      <w:r>
        <w:rPr>
          <w:sz w:val="21"/>
          <w:szCs w:val="21"/>
        </w:rPr>
        <w:t>合法性审查</w:t>
      </w:r>
    </w:p>
    <w:p>
      <w:pPr>
        <w:ind w:left="430"/>
        <w:spacing w:before="214" w:line="220" w:lineRule="auto"/>
        <w:rPr>
          <w:rFonts w:ascii="SimSun" w:hAnsi="SimSun" w:eastAsia="SimSun" w:cs="SimSun"/>
          <w:sz w:val="21"/>
          <w:szCs w:val="21"/>
        </w:rPr>
      </w:pPr>
      <w:r>
        <w:rPr>
          <w:rFonts w:ascii="SimSun" w:hAnsi="SimSun" w:eastAsia="SimSun" w:cs="SimSun"/>
          <w:sz w:val="21"/>
          <w:szCs w:val="21"/>
        </w:rPr>
        <w:t>部门起草的行政规范性文件、重大行政决策，起草部门审查机构应开</w:t>
      </w:r>
      <w:r>
        <w:rPr>
          <w:rFonts w:ascii="SimSun" w:hAnsi="SimSun" w:eastAsia="SimSun" w:cs="SimSun"/>
          <w:sz w:val="21"/>
          <w:szCs w:val="21"/>
          <w:spacing w:val="-1"/>
        </w:rPr>
        <w:t>展合法性审查。</w:t>
      </w:r>
    </w:p>
    <w:p>
      <w:pPr>
        <w:pStyle w:val="BodyText"/>
        <w:spacing w:before="217" w:line="223" w:lineRule="auto"/>
        <w:rPr>
          <w:sz w:val="21"/>
          <w:szCs w:val="21"/>
        </w:rPr>
      </w:pPr>
      <w:r>
        <w:rPr>
          <w:sz w:val="21"/>
          <w:szCs w:val="21"/>
        </w:rPr>
        <w:t>9.2.4</w:t>
      </w:r>
      <w:r>
        <w:rPr>
          <w:sz w:val="21"/>
          <w:szCs w:val="21"/>
        </w:rPr>
        <w:t xml:space="preserve">  </w:t>
      </w:r>
      <w:r>
        <w:rPr>
          <w:sz w:val="21"/>
          <w:szCs w:val="21"/>
        </w:rPr>
        <w:t>集体审议</w:t>
      </w:r>
    </w:p>
    <w:p>
      <w:pPr>
        <w:ind w:left="7" w:firstLine="420"/>
        <w:spacing w:before="215" w:line="261" w:lineRule="auto"/>
        <w:rPr>
          <w:rFonts w:ascii="SimSun" w:hAnsi="SimSun" w:eastAsia="SimSun" w:cs="SimSun"/>
          <w:sz w:val="21"/>
          <w:szCs w:val="21"/>
        </w:rPr>
      </w:pPr>
      <w:r>
        <w:rPr>
          <w:rFonts w:ascii="SimSun" w:hAnsi="SimSun" w:eastAsia="SimSun" w:cs="SimSun"/>
          <w:sz w:val="21"/>
          <w:szCs w:val="21"/>
          <w:spacing w:val="-2"/>
        </w:rPr>
        <w:t>部门起草的行政规范性文件、重大行政决策，经起草部门</w:t>
      </w:r>
      <w:r>
        <w:rPr>
          <w:rFonts w:ascii="SimSun" w:hAnsi="SimSun" w:eastAsia="SimSun" w:cs="SimSun"/>
          <w:sz w:val="21"/>
          <w:szCs w:val="21"/>
          <w:spacing w:val="-3"/>
        </w:rPr>
        <w:t>审查机构合法性审查后，提请部门集体会</w:t>
      </w:r>
      <w:r>
        <w:rPr>
          <w:rFonts w:ascii="SimSun" w:hAnsi="SimSun" w:eastAsia="SimSun" w:cs="SimSun"/>
          <w:sz w:val="21"/>
          <w:szCs w:val="21"/>
        </w:rPr>
        <w:t xml:space="preserve"> </w:t>
      </w:r>
      <w:r>
        <w:rPr>
          <w:rFonts w:ascii="SimSun" w:hAnsi="SimSun" w:eastAsia="SimSun" w:cs="SimSun"/>
          <w:sz w:val="21"/>
          <w:szCs w:val="21"/>
          <w:spacing w:val="-2"/>
        </w:rPr>
        <w:t>议审议。</w:t>
      </w:r>
    </w:p>
    <w:p>
      <w:pPr>
        <w:pStyle w:val="BodyText"/>
        <w:spacing w:before="186" w:line="223" w:lineRule="auto"/>
        <w:outlineLvl w:val="0"/>
        <w:rPr>
          <w:sz w:val="21"/>
          <w:szCs w:val="21"/>
        </w:rPr>
      </w:pPr>
      <w:bookmarkStart w:name="bookmark1" w:id="32"/>
      <w:bookmarkEnd w:id="32"/>
      <w:r>
        <w:rPr>
          <w:sz w:val="21"/>
          <w:szCs w:val="21"/>
          <w:spacing w:val="-3"/>
        </w:rPr>
        <w:t>9.3</w:t>
      </w:r>
      <w:r>
        <w:rPr>
          <w:sz w:val="21"/>
          <w:szCs w:val="21"/>
          <w:spacing w:val="10"/>
        </w:rPr>
        <w:t xml:space="preserve">  </w:t>
      </w:r>
      <w:r>
        <w:rPr>
          <w:sz w:val="21"/>
          <w:szCs w:val="21"/>
          <w:spacing w:val="-3"/>
        </w:rPr>
        <w:t>内容审查</w:t>
      </w:r>
    </w:p>
    <w:p>
      <w:pPr>
        <w:pStyle w:val="BodyText"/>
        <w:spacing w:before="214" w:line="221" w:lineRule="auto"/>
        <w:rPr>
          <w:rFonts w:ascii="SimSun" w:hAnsi="SimSun" w:eastAsia="SimSun" w:cs="SimSun"/>
          <w:sz w:val="21"/>
          <w:szCs w:val="21"/>
        </w:rPr>
      </w:pPr>
      <w:r>
        <w:rPr>
          <w:sz w:val="21"/>
          <w:szCs w:val="21"/>
        </w:rPr>
        <w:t>9.3.1</w:t>
      </w:r>
      <w:r>
        <w:rPr>
          <w:sz w:val="21"/>
          <w:szCs w:val="21"/>
        </w:rPr>
        <w:t xml:space="preserve">  </w:t>
      </w:r>
      <w:r>
        <w:rPr>
          <w:rFonts w:ascii="SimSun" w:hAnsi="SimSun" w:eastAsia="SimSun" w:cs="SimSun"/>
          <w:sz w:val="21"/>
          <w:szCs w:val="21"/>
        </w:rPr>
        <w:t>是否存在违反行政许可法的事项，包括但不限于：</w:t>
      </w:r>
    </w:p>
    <w:p>
      <w:pPr>
        <w:ind w:left="426"/>
        <w:spacing w:before="61" w:line="221"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39"/>
        </w:rPr>
        <w:t xml:space="preserve">  </w:t>
      </w:r>
      <w:r>
        <w:rPr>
          <w:rFonts w:ascii="SimSun" w:hAnsi="SimSun" w:eastAsia="SimSun" w:cs="SimSun"/>
          <w:sz w:val="21"/>
          <w:szCs w:val="21"/>
          <w:spacing w:val="-1"/>
        </w:rPr>
        <w:t>以审批、批准、登记、备案、年检、年报、监制、认定、认证等名目变相设定行政许可；</w:t>
      </w:r>
    </w:p>
    <w:p>
      <w:pPr>
        <w:ind w:left="422"/>
        <w:spacing w:before="60" w:line="222"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9"/>
        </w:rPr>
        <w:t xml:space="preserve">  </w:t>
      </w:r>
      <w:r>
        <w:rPr>
          <w:rFonts w:ascii="SimSun" w:hAnsi="SimSun" w:eastAsia="SimSun" w:cs="SimSun"/>
          <w:sz w:val="21"/>
          <w:szCs w:val="21"/>
          <w:spacing w:val="-1"/>
        </w:rPr>
        <w:t>继续实施或变相实施已取消的行政许可；</w:t>
      </w:r>
    </w:p>
    <w:p>
      <w:pPr>
        <w:ind w:left="429"/>
        <w:spacing w:before="60" w:line="222"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擅自变更行政许可实施主体、法定程序、许可期限；</w:t>
      </w:r>
    </w:p>
    <w:p>
      <w:pPr>
        <w:ind w:left="429"/>
        <w:spacing w:before="60" w:line="220"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4"/>
        </w:rPr>
        <w:t xml:space="preserve">  </w:t>
      </w:r>
      <w:r>
        <w:rPr>
          <w:rFonts w:ascii="SimSun" w:hAnsi="SimSun" w:eastAsia="SimSun" w:cs="SimSun"/>
          <w:sz w:val="21"/>
          <w:szCs w:val="21"/>
          <w:spacing w:val="-1"/>
        </w:rPr>
        <w:t>违法增设或缩减法定行政许可条件；</w:t>
      </w:r>
    </w:p>
    <w:p>
      <w:pPr>
        <w:ind w:left="430"/>
        <w:spacing w:before="61" w:line="222"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违法规定行政许可的撤销、撤回或注销情形；</w:t>
      </w:r>
    </w:p>
    <w:p>
      <w:pPr>
        <w:ind w:left="428"/>
        <w:spacing w:before="59" w:line="222" w:lineRule="auto"/>
        <w:rPr>
          <w:rFonts w:ascii="SimSun" w:hAnsi="SimSun" w:eastAsia="SimSun" w:cs="SimSun"/>
          <w:sz w:val="21"/>
          <w:szCs w:val="21"/>
        </w:rPr>
      </w:pPr>
      <w:r>
        <w:rPr>
          <w:rFonts w:ascii="SimSun" w:hAnsi="SimSun" w:eastAsia="SimSun" w:cs="SimSun"/>
          <w:sz w:val="19"/>
          <w:szCs w:val="19"/>
          <w:spacing w:val="-1"/>
        </w:rPr>
        <w:t>f)</w:t>
      </w:r>
      <w:r>
        <w:rPr>
          <w:rFonts w:ascii="SimSun" w:hAnsi="SimSun" w:eastAsia="SimSun" w:cs="SimSun"/>
          <w:sz w:val="19"/>
          <w:szCs w:val="19"/>
          <w:spacing w:val="24"/>
        </w:rPr>
        <w:t xml:space="preserve">  </w:t>
      </w:r>
      <w:r>
        <w:rPr>
          <w:rFonts w:ascii="SimSun" w:hAnsi="SimSun" w:eastAsia="SimSun" w:cs="SimSun"/>
          <w:sz w:val="21"/>
          <w:szCs w:val="21"/>
          <w:spacing w:val="-1"/>
        </w:rPr>
        <w:t>违法规定暂停实施或取消行政许可。</w:t>
      </w:r>
    </w:p>
    <w:p>
      <w:pPr>
        <w:pStyle w:val="BodyText"/>
        <w:spacing w:before="60" w:line="221" w:lineRule="auto"/>
        <w:rPr>
          <w:rFonts w:ascii="SimSun" w:hAnsi="SimSun" w:eastAsia="SimSun" w:cs="SimSun"/>
          <w:sz w:val="21"/>
          <w:szCs w:val="21"/>
        </w:rPr>
      </w:pPr>
      <w:r>
        <w:rPr>
          <w:sz w:val="21"/>
          <w:szCs w:val="21"/>
        </w:rPr>
        <w:t>9.3.2</w:t>
      </w:r>
      <w:r>
        <w:rPr>
          <w:sz w:val="21"/>
          <w:szCs w:val="21"/>
        </w:rPr>
        <w:t xml:space="preserve">  </w:t>
      </w:r>
      <w:r>
        <w:rPr>
          <w:rFonts w:ascii="SimSun" w:hAnsi="SimSun" w:eastAsia="SimSun" w:cs="SimSun"/>
          <w:sz w:val="21"/>
          <w:szCs w:val="21"/>
        </w:rPr>
        <w:t>是否存在违反行政处罚法的事项，包括但不限于：</w:t>
      </w:r>
    </w:p>
    <w:p>
      <w:pPr>
        <w:ind w:left="426"/>
        <w:spacing w:before="61" w:line="222"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25"/>
        </w:rPr>
        <w:t xml:space="preserve">  </w:t>
      </w:r>
      <w:r>
        <w:rPr>
          <w:rFonts w:ascii="SimSun" w:hAnsi="SimSun" w:eastAsia="SimSun" w:cs="SimSun"/>
          <w:sz w:val="21"/>
          <w:szCs w:val="21"/>
          <w:spacing w:val="-1"/>
        </w:rPr>
        <w:t>擅自设立、取消行政处罚事项；</w:t>
      </w:r>
    </w:p>
    <w:p>
      <w:pPr>
        <w:ind w:left="422"/>
        <w:spacing w:before="59" w:line="220" w:lineRule="auto"/>
        <w:rPr>
          <w:rFonts w:ascii="SimSun" w:hAnsi="SimSun" w:eastAsia="SimSun" w:cs="SimSun"/>
          <w:sz w:val="21"/>
          <w:szCs w:val="21"/>
        </w:rPr>
      </w:pPr>
      <w:r>
        <w:rPr>
          <w:rFonts w:ascii="SimSun" w:hAnsi="SimSun" w:eastAsia="SimSun" w:cs="SimSun"/>
          <w:sz w:val="19"/>
          <w:szCs w:val="19"/>
        </w:rPr>
        <w:t>b)</w:t>
      </w:r>
      <w:r>
        <w:rPr>
          <w:rFonts w:ascii="SimSun" w:hAnsi="SimSun" w:eastAsia="SimSun" w:cs="SimSun"/>
          <w:sz w:val="19"/>
          <w:szCs w:val="19"/>
          <w:spacing w:val="19"/>
        </w:rPr>
        <w:t xml:space="preserve">  </w:t>
      </w:r>
      <w:r>
        <w:rPr>
          <w:rFonts w:ascii="SimSun" w:hAnsi="SimSun" w:eastAsia="SimSun" w:cs="SimSun"/>
          <w:sz w:val="21"/>
          <w:szCs w:val="21"/>
        </w:rPr>
        <w:t>扩大或缩小行政处罚的范围、幅度；</w:t>
      </w:r>
    </w:p>
    <w:p>
      <w:pPr>
        <w:ind w:left="429"/>
        <w:spacing w:before="63" w:line="220"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擅自变更行政处罚的实施机关、程序、适用条件和对象。</w:t>
      </w:r>
    </w:p>
    <w:p>
      <w:pPr>
        <w:pStyle w:val="BodyText"/>
        <w:spacing w:before="61" w:line="221" w:lineRule="auto"/>
        <w:rPr>
          <w:rFonts w:ascii="SimSun" w:hAnsi="SimSun" w:eastAsia="SimSun" w:cs="SimSun"/>
          <w:sz w:val="21"/>
          <w:szCs w:val="21"/>
        </w:rPr>
      </w:pPr>
      <w:r>
        <w:rPr>
          <w:sz w:val="21"/>
          <w:szCs w:val="21"/>
        </w:rPr>
        <w:t>9.3.3</w:t>
      </w:r>
      <w:r>
        <w:rPr>
          <w:sz w:val="21"/>
          <w:szCs w:val="21"/>
        </w:rPr>
        <w:t xml:space="preserve">  </w:t>
      </w:r>
      <w:r>
        <w:rPr>
          <w:rFonts w:ascii="SimSun" w:hAnsi="SimSun" w:eastAsia="SimSun" w:cs="SimSun"/>
          <w:sz w:val="21"/>
          <w:szCs w:val="21"/>
        </w:rPr>
        <w:t>是否存在违反行政强制法的事项，包括但不限于：</w:t>
      </w:r>
    </w:p>
    <w:p>
      <w:pPr>
        <w:ind w:left="426"/>
        <w:spacing w:before="60" w:line="222"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22"/>
        </w:rPr>
        <w:t xml:space="preserve">  </w:t>
      </w:r>
      <w:r>
        <w:rPr>
          <w:rFonts w:ascii="SimSun" w:hAnsi="SimSun" w:eastAsia="SimSun" w:cs="SimSun"/>
          <w:sz w:val="21"/>
          <w:szCs w:val="21"/>
          <w:spacing w:val="-1"/>
        </w:rPr>
        <w:t>擅自设立行政强制措施；</w:t>
      </w:r>
    </w:p>
    <w:p>
      <w:pPr>
        <w:ind w:left="422"/>
        <w:spacing w:before="60" w:line="221"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违法变更财产强制实施主体、种类、程序、适用条件；</w:t>
      </w:r>
    </w:p>
    <w:p>
      <w:pPr>
        <w:spacing w:line="221" w:lineRule="auto"/>
        <w:sectPr>
          <w:footerReference w:type="default" r:id="rId7"/>
          <w:pgSz w:w="11906" w:h="16838"/>
          <w:pgMar w:top="400" w:right="1129" w:bottom="1298" w:left="1420" w:header="0" w:footer="1136"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6"/>
        <w:spacing w:before="69" w:line="237" w:lineRule="auto"/>
        <w:rPr>
          <w:sz w:val="21"/>
          <w:szCs w:val="21"/>
        </w:rPr>
      </w:pPr>
      <w:bookmarkStart w:name="bookmark22" w:id="33"/>
      <w:bookmarkEnd w:id="33"/>
      <w:r>
        <w:rPr>
          <w:sz w:val="21"/>
          <w:szCs w:val="21"/>
          <w:spacing w:val="-1"/>
        </w:rPr>
        <w:t>DB63/T</w:t>
      </w:r>
      <w:r>
        <w:rPr>
          <w:sz w:val="21"/>
          <w:szCs w:val="21"/>
          <w:spacing w:val="-1"/>
        </w:rPr>
        <w:t xml:space="preserve"> </w:t>
      </w:r>
      <w:r>
        <w:rPr>
          <w:sz w:val="21"/>
          <w:szCs w:val="21"/>
          <w:spacing w:val="-1"/>
        </w:rPr>
        <w:t>XXXX</w:t>
      </w:r>
      <w:r>
        <w:rPr>
          <w:rFonts w:ascii="Times New Roman" w:hAnsi="Times New Roman" w:eastAsia="Times New Roman" w:cs="Times New Roman"/>
          <w:sz w:val="21"/>
          <w:szCs w:val="21"/>
          <w:spacing w:val="-1"/>
        </w:rPr>
        <w:t>—</w:t>
      </w:r>
      <w:r>
        <w:rPr>
          <w:sz w:val="21"/>
          <w:szCs w:val="21"/>
          <w:spacing w:val="-1"/>
        </w:rPr>
        <w:t>2024</w:t>
      </w:r>
    </w:p>
    <w:p>
      <w:pPr>
        <w:spacing w:line="379" w:lineRule="auto"/>
        <w:rPr>
          <w:rFonts w:ascii="Arial"/>
          <w:sz w:val="21"/>
        </w:rPr>
      </w:pPr>
      <w:r/>
    </w:p>
    <w:p>
      <w:pPr>
        <w:ind w:left="429"/>
        <w:spacing w:before="68" w:line="220"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4"/>
        </w:rPr>
        <w:t xml:space="preserve">  </w:t>
      </w:r>
      <w:r>
        <w:rPr>
          <w:rFonts w:ascii="SimSun" w:hAnsi="SimSun" w:eastAsia="SimSun" w:cs="SimSun"/>
          <w:sz w:val="21"/>
          <w:szCs w:val="21"/>
          <w:spacing w:val="-1"/>
        </w:rPr>
        <w:t>扩大或缩小行政强制范围、幅度；</w:t>
      </w:r>
    </w:p>
    <w:p>
      <w:pPr>
        <w:ind w:left="429"/>
        <w:spacing w:before="61" w:line="222"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2"/>
        </w:rPr>
        <w:t xml:space="preserve">  </w:t>
      </w:r>
      <w:r>
        <w:rPr>
          <w:rFonts w:ascii="SimSun" w:hAnsi="SimSun" w:eastAsia="SimSun" w:cs="SimSun"/>
          <w:sz w:val="21"/>
          <w:szCs w:val="21"/>
          <w:spacing w:val="-1"/>
        </w:rPr>
        <w:t>擅自延长行政强制措施期限；</w:t>
      </w:r>
    </w:p>
    <w:p>
      <w:pPr>
        <w:ind w:left="430"/>
        <w:spacing w:before="60" w:line="220"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对居民生活采取停止供水、供电、供热、供燃气等方式迫使当事</w:t>
      </w:r>
      <w:r>
        <w:rPr>
          <w:rFonts w:ascii="SimSun" w:hAnsi="SimSun" w:eastAsia="SimSun" w:cs="SimSun"/>
          <w:sz w:val="21"/>
          <w:szCs w:val="21"/>
        </w:rPr>
        <w:t>人履行相关行政决定；</w:t>
      </w:r>
    </w:p>
    <w:p>
      <w:pPr>
        <w:ind w:left="428"/>
        <w:spacing w:before="61" w:line="221" w:lineRule="auto"/>
        <w:rPr>
          <w:rFonts w:ascii="SimSun" w:hAnsi="SimSun" w:eastAsia="SimSun" w:cs="SimSun"/>
          <w:sz w:val="21"/>
          <w:szCs w:val="21"/>
        </w:rPr>
      </w:pPr>
      <w:r>
        <w:rPr>
          <w:rFonts w:ascii="SimSun" w:hAnsi="SimSun" w:eastAsia="SimSun" w:cs="SimSun"/>
          <w:sz w:val="19"/>
          <w:szCs w:val="19"/>
          <w:spacing w:val="1"/>
        </w:rPr>
        <w:t>f)  </w:t>
      </w:r>
      <w:r>
        <w:rPr>
          <w:rFonts w:ascii="SimSun" w:hAnsi="SimSun" w:eastAsia="SimSun" w:cs="SimSun"/>
          <w:sz w:val="21"/>
          <w:szCs w:val="21"/>
          <w:spacing w:val="1"/>
        </w:rPr>
        <w:t>规定向当事人收取因查封、扣押发生的保管费。</w:t>
      </w:r>
    </w:p>
    <w:p>
      <w:pPr>
        <w:pStyle w:val="BodyText"/>
        <w:spacing w:before="61" w:line="221" w:lineRule="auto"/>
        <w:rPr>
          <w:rFonts w:ascii="SimSun" w:hAnsi="SimSun" w:eastAsia="SimSun" w:cs="SimSun"/>
          <w:sz w:val="21"/>
          <w:szCs w:val="21"/>
        </w:rPr>
      </w:pPr>
      <w:r>
        <w:rPr>
          <w:sz w:val="21"/>
          <w:szCs w:val="21"/>
        </w:rPr>
        <w:t>9.3.4</w:t>
      </w:r>
      <w:r>
        <w:rPr>
          <w:sz w:val="21"/>
          <w:szCs w:val="21"/>
        </w:rPr>
        <w:t xml:space="preserve">  </w:t>
      </w:r>
      <w:r>
        <w:rPr>
          <w:rFonts w:ascii="SimSun" w:hAnsi="SimSun" w:eastAsia="SimSun" w:cs="SimSun"/>
          <w:sz w:val="21"/>
          <w:szCs w:val="21"/>
        </w:rPr>
        <w:t>是否存在违反行政事业性收费管理的事项，包括但不限于：</w:t>
      </w:r>
    </w:p>
    <w:p>
      <w:pPr>
        <w:ind w:left="426"/>
        <w:spacing w:before="60" w:line="221"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未经批准擅自设定行政事业性收费项目</w:t>
      </w:r>
      <w:r>
        <w:rPr>
          <w:rFonts w:ascii="SimSun" w:hAnsi="SimSun" w:eastAsia="SimSun" w:cs="SimSun"/>
          <w:sz w:val="21"/>
          <w:szCs w:val="21"/>
          <w:spacing w:val="-59"/>
        </w:rPr>
        <w:t xml:space="preserve"> </w:t>
      </w:r>
      <w:r>
        <w:rPr>
          <w:rFonts w:ascii="SimSun" w:hAnsi="SimSun" w:eastAsia="SimSun" w:cs="SimSun"/>
          <w:sz w:val="21"/>
          <w:szCs w:val="21"/>
        </w:rPr>
        <w:t>(行</w:t>
      </w:r>
      <w:r>
        <w:rPr>
          <w:rFonts w:ascii="SimSun" w:hAnsi="SimSun" w:eastAsia="SimSun" w:cs="SimSun"/>
          <w:sz w:val="21"/>
          <w:szCs w:val="21"/>
          <w:spacing w:val="-1"/>
        </w:rPr>
        <w:t>政事业性收费目录清单外)；</w:t>
      </w:r>
    </w:p>
    <w:p>
      <w:pPr>
        <w:ind w:left="422"/>
        <w:spacing w:before="61" w:line="221"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擅自调整收费主体、对象、范围、标准、期限等内容；</w:t>
      </w:r>
    </w:p>
    <w:p>
      <w:pPr>
        <w:ind w:left="429"/>
        <w:spacing w:before="60" w:line="221"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擅自取消、减免、缓交行政事业性收费项目。</w:t>
      </w:r>
    </w:p>
    <w:p>
      <w:pPr>
        <w:pStyle w:val="BodyText"/>
        <w:ind w:left="8" w:right="72" w:hanging="8"/>
        <w:spacing w:before="61" w:line="246" w:lineRule="auto"/>
        <w:rPr>
          <w:rFonts w:ascii="SimSun" w:hAnsi="SimSun" w:eastAsia="SimSun" w:cs="SimSun"/>
          <w:sz w:val="21"/>
          <w:szCs w:val="21"/>
        </w:rPr>
      </w:pPr>
      <w:r>
        <w:rPr>
          <w:sz w:val="21"/>
          <w:szCs w:val="21"/>
        </w:rPr>
        <w:t>9.3.5</w:t>
      </w:r>
      <w:r>
        <w:rPr>
          <w:sz w:val="21"/>
          <w:szCs w:val="21"/>
        </w:rPr>
        <w:t xml:space="preserve">  </w:t>
      </w:r>
      <w:r>
        <w:rPr>
          <w:rFonts w:ascii="SimSun" w:hAnsi="SimSun" w:eastAsia="SimSun" w:cs="SimSun"/>
          <w:sz w:val="21"/>
          <w:szCs w:val="21"/>
        </w:rPr>
        <w:t>是否存在没有法律、法规、规章依据，减损公民、法人和其他组织合法权益或增加其义务的情</w:t>
      </w:r>
      <w:r>
        <w:rPr>
          <w:rFonts w:ascii="SimSun" w:hAnsi="SimSun" w:eastAsia="SimSun" w:cs="SimSun"/>
          <w:sz w:val="21"/>
          <w:szCs w:val="21"/>
          <w:spacing w:val="2"/>
        </w:rPr>
        <w:t xml:space="preserve"> </w:t>
      </w:r>
      <w:r>
        <w:rPr>
          <w:rFonts w:ascii="SimSun" w:hAnsi="SimSun" w:eastAsia="SimSun" w:cs="SimSun"/>
          <w:sz w:val="21"/>
          <w:szCs w:val="21"/>
          <w:spacing w:val="-2"/>
        </w:rPr>
        <w:t>形,包括但不限于：</w:t>
      </w:r>
    </w:p>
    <w:p>
      <w:pPr>
        <w:ind w:left="426"/>
        <w:spacing w:before="64" w:line="221"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25"/>
        </w:rPr>
        <w:t xml:space="preserve">  </w:t>
      </w:r>
      <w:r>
        <w:rPr>
          <w:rFonts w:ascii="SimSun" w:hAnsi="SimSun" w:eastAsia="SimSun" w:cs="SimSun"/>
          <w:sz w:val="21"/>
          <w:szCs w:val="21"/>
          <w:spacing w:val="-1"/>
        </w:rPr>
        <w:t>违法设立行政征收、征用事项；</w:t>
      </w:r>
    </w:p>
    <w:p>
      <w:pPr>
        <w:ind w:left="422"/>
        <w:spacing w:before="61" w:line="220"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增加禁止事项、变更禁止行为种类、转换表述变相缩减范围；</w:t>
      </w:r>
    </w:p>
    <w:p>
      <w:pPr>
        <w:ind w:left="429"/>
        <w:spacing w:before="62" w:line="220"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侵犯公民人身权、财产权、人格权、劳动权、休息权等基本权利；</w:t>
      </w:r>
    </w:p>
    <w:p>
      <w:pPr>
        <w:ind w:left="429"/>
        <w:spacing w:before="62" w:line="220"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超越职权规定应由市场调节、企业和社会自律、公民自我管理的</w:t>
      </w:r>
      <w:r>
        <w:rPr>
          <w:rFonts w:ascii="SimSun" w:hAnsi="SimSun" w:eastAsia="SimSun" w:cs="SimSun"/>
          <w:sz w:val="21"/>
          <w:szCs w:val="21"/>
        </w:rPr>
        <w:t>事项；</w:t>
      </w:r>
    </w:p>
    <w:p>
      <w:pPr>
        <w:ind w:left="430"/>
        <w:spacing w:before="61" w:line="221"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将法律法规倡导性条款设定为义务性要求；</w:t>
      </w:r>
    </w:p>
    <w:p>
      <w:pPr>
        <w:ind w:left="428"/>
        <w:spacing w:before="61" w:line="220" w:lineRule="auto"/>
        <w:rPr>
          <w:rFonts w:ascii="SimSun" w:hAnsi="SimSun" w:eastAsia="SimSun" w:cs="SimSun"/>
          <w:sz w:val="21"/>
          <w:szCs w:val="21"/>
        </w:rPr>
      </w:pPr>
      <w:r>
        <w:rPr>
          <w:rFonts w:ascii="SimSun" w:hAnsi="SimSun" w:eastAsia="SimSun" w:cs="SimSun"/>
          <w:sz w:val="19"/>
          <w:szCs w:val="19"/>
          <w:spacing w:val="1"/>
        </w:rPr>
        <w:t>f)  </w:t>
      </w:r>
      <w:r>
        <w:rPr>
          <w:rFonts w:ascii="SimSun" w:hAnsi="SimSun" w:eastAsia="SimSun" w:cs="SimSun"/>
          <w:sz w:val="21"/>
          <w:szCs w:val="21"/>
          <w:spacing w:val="1"/>
        </w:rPr>
        <w:t>无法律法规依据设立证明事项，或规定要求出具循环证明、重复证明、</w:t>
      </w:r>
      <w:r>
        <w:rPr>
          <w:rFonts w:ascii="SimSun" w:hAnsi="SimSun" w:eastAsia="SimSun" w:cs="SimSun"/>
          <w:sz w:val="21"/>
          <w:szCs w:val="21"/>
        </w:rPr>
        <w:t>无谓证明等内容。</w:t>
      </w:r>
    </w:p>
    <w:p>
      <w:pPr>
        <w:pStyle w:val="BodyText"/>
        <w:spacing w:before="62" w:line="221" w:lineRule="auto"/>
        <w:rPr>
          <w:rFonts w:ascii="SimSun" w:hAnsi="SimSun" w:eastAsia="SimSun" w:cs="SimSun"/>
          <w:sz w:val="21"/>
          <w:szCs w:val="21"/>
        </w:rPr>
      </w:pPr>
      <w:r>
        <w:rPr>
          <w:sz w:val="21"/>
          <w:szCs w:val="21"/>
        </w:rPr>
        <w:t>9.3.6</w:t>
      </w:r>
      <w:r>
        <w:rPr>
          <w:sz w:val="21"/>
          <w:szCs w:val="21"/>
        </w:rPr>
        <w:t xml:space="preserve">  </w:t>
      </w:r>
      <w:r>
        <w:rPr>
          <w:rFonts w:ascii="SimSun" w:hAnsi="SimSun" w:eastAsia="SimSun" w:cs="SimSun"/>
          <w:sz w:val="21"/>
          <w:szCs w:val="21"/>
        </w:rPr>
        <w:t>是否存在不利于优化营商环境的情形，包括但不限于：</w:t>
      </w:r>
    </w:p>
    <w:p>
      <w:pPr>
        <w:ind w:left="426"/>
        <w:spacing w:before="60" w:line="221"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违法规定含有排除或限制公平竞争内容的措施；</w:t>
      </w:r>
    </w:p>
    <w:p>
      <w:pPr>
        <w:ind w:left="422"/>
        <w:spacing w:before="61" w:line="221" w:lineRule="auto"/>
        <w:rPr>
          <w:rFonts w:ascii="SimSun" w:hAnsi="SimSun" w:eastAsia="SimSun" w:cs="SimSun"/>
          <w:sz w:val="21"/>
          <w:szCs w:val="21"/>
        </w:rPr>
      </w:pPr>
      <w:r>
        <w:rPr>
          <w:rFonts w:ascii="SimSun" w:hAnsi="SimSun" w:eastAsia="SimSun" w:cs="SimSun"/>
          <w:sz w:val="19"/>
          <w:szCs w:val="19"/>
        </w:rPr>
        <w:t>b)</w:t>
      </w:r>
      <w:r>
        <w:rPr>
          <w:rFonts w:ascii="SimSun" w:hAnsi="SimSun" w:eastAsia="SimSun" w:cs="SimSun"/>
          <w:sz w:val="19"/>
          <w:szCs w:val="19"/>
          <w:spacing w:val="19"/>
        </w:rPr>
        <w:t xml:space="preserve">  </w:t>
      </w:r>
      <w:r>
        <w:rPr>
          <w:rFonts w:ascii="SimSun" w:hAnsi="SimSun" w:eastAsia="SimSun" w:cs="SimSun"/>
          <w:sz w:val="21"/>
          <w:szCs w:val="21"/>
        </w:rPr>
        <w:t>违法设置市场准入和退出条件；</w:t>
      </w:r>
    </w:p>
    <w:p>
      <w:pPr>
        <w:ind w:left="845" w:right="65" w:hanging="416"/>
        <w:spacing w:before="61" w:line="247"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强制或变相强制市场主体加入或退出行业协会、</w:t>
      </w:r>
      <w:r>
        <w:rPr>
          <w:rFonts w:ascii="SimSun" w:hAnsi="SimSun" w:eastAsia="SimSun" w:cs="SimSun"/>
          <w:sz w:val="21"/>
          <w:szCs w:val="21"/>
          <w:spacing w:val="-2"/>
        </w:rPr>
        <w:t>商会等社会组织，强制或变相强制市场主体参</w:t>
      </w:r>
      <w:r>
        <w:rPr>
          <w:rFonts w:ascii="SimSun" w:hAnsi="SimSun" w:eastAsia="SimSun" w:cs="SimSun"/>
          <w:sz w:val="21"/>
          <w:szCs w:val="21"/>
        </w:rPr>
        <w:t xml:space="preserve"> </w:t>
      </w:r>
      <w:r>
        <w:rPr>
          <w:rFonts w:ascii="SimSun" w:hAnsi="SimSun" w:eastAsia="SimSun" w:cs="SimSun"/>
          <w:sz w:val="21"/>
          <w:szCs w:val="21"/>
        </w:rPr>
        <w:t>加评比、达标、表彰、培训、考试等，或借前述活动向市场主体收费或变</w:t>
      </w:r>
      <w:r>
        <w:rPr>
          <w:rFonts w:ascii="SimSun" w:hAnsi="SimSun" w:eastAsia="SimSun" w:cs="SimSun"/>
          <w:sz w:val="21"/>
          <w:szCs w:val="21"/>
          <w:spacing w:val="-1"/>
        </w:rPr>
        <w:t>相收费；</w:t>
      </w:r>
    </w:p>
    <w:p>
      <w:pPr>
        <w:spacing w:before="61" w:line="221" w:lineRule="auto"/>
        <w:jc w:val="right"/>
        <w:rPr>
          <w:rFonts w:ascii="SimSun" w:hAnsi="SimSun" w:eastAsia="SimSun" w:cs="SimSun"/>
          <w:sz w:val="21"/>
          <w:szCs w:val="21"/>
        </w:rPr>
      </w:pPr>
      <w:r>
        <w:rPr>
          <w:rFonts w:ascii="SimSun" w:hAnsi="SimSun" w:eastAsia="SimSun" w:cs="SimSun"/>
          <w:sz w:val="19"/>
          <w:szCs w:val="19"/>
        </w:rPr>
        <w:t>d)  </w:t>
      </w:r>
      <w:r>
        <w:rPr>
          <w:rFonts w:ascii="SimSun" w:hAnsi="SimSun" w:eastAsia="SimSun" w:cs="SimSun"/>
          <w:sz w:val="21"/>
          <w:szCs w:val="21"/>
        </w:rPr>
        <w:t>违反法律法规和国家政策相关规定设置征收、</w:t>
      </w:r>
      <w:r>
        <w:rPr>
          <w:rFonts w:ascii="SimSun" w:hAnsi="SimSun" w:eastAsia="SimSun" w:cs="SimSun"/>
          <w:sz w:val="21"/>
          <w:szCs w:val="21"/>
          <w:spacing w:val="-1"/>
        </w:rPr>
        <w:t>停征以及减税、免税、退税、补税的税收措施；</w:t>
      </w:r>
    </w:p>
    <w:p>
      <w:pPr>
        <w:ind w:left="430"/>
        <w:spacing w:before="61" w:line="221"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突破法律法规和国家政策给予市场主体优惠政策。</w:t>
      </w:r>
    </w:p>
    <w:p>
      <w:pPr>
        <w:pStyle w:val="BodyText"/>
        <w:spacing w:before="61" w:line="220" w:lineRule="auto"/>
        <w:rPr>
          <w:rFonts w:ascii="SimSun" w:hAnsi="SimSun" w:eastAsia="SimSun" w:cs="SimSun"/>
          <w:sz w:val="21"/>
          <w:szCs w:val="21"/>
        </w:rPr>
      </w:pPr>
      <w:r>
        <w:rPr>
          <w:sz w:val="21"/>
          <w:szCs w:val="21"/>
        </w:rPr>
        <w:t>9.3.7</w:t>
      </w:r>
      <w:r>
        <w:rPr>
          <w:sz w:val="21"/>
          <w:szCs w:val="21"/>
        </w:rPr>
        <w:t xml:space="preserve">  </w:t>
      </w:r>
      <w:r>
        <w:rPr>
          <w:rFonts w:ascii="SimSun" w:hAnsi="SimSun" w:eastAsia="SimSun" w:cs="SimSun"/>
          <w:sz w:val="21"/>
          <w:szCs w:val="21"/>
        </w:rPr>
        <w:t>是否存在无法律法规依据作出增加本机关行政权力事项或减少法定职责的规定。</w:t>
      </w:r>
    </w:p>
    <w:p>
      <w:pPr>
        <w:pStyle w:val="BodyText"/>
        <w:spacing w:before="61" w:line="220" w:lineRule="auto"/>
        <w:rPr>
          <w:rFonts w:ascii="SimSun" w:hAnsi="SimSun" w:eastAsia="SimSun" w:cs="SimSun"/>
          <w:sz w:val="21"/>
          <w:szCs w:val="21"/>
        </w:rPr>
      </w:pPr>
      <w:r>
        <w:rPr>
          <w:sz w:val="21"/>
          <w:szCs w:val="21"/>
        </w:rPr>
        <w:t>9.3.8</w:t>
      </w:r>
      <w:r>
        <w:rPr>
          <w:sz w:val="21"/>
          <w:szCs w:val="21"/>
        </w:rPr>
        <w:t xml:space="preserve">  </w:t>
      </w:r>
      <w:r>
        <w:rPr>
          <w:rFonts w:ascii="SimSun" w:hAnsi="SimSun" w:eastAsia="SimSun" w:cs="SimSun"/>
          <w:sz w:val="21"/>
          <w:szCs w:val="21"/>
        </w:rPr>
        <w:t>是否存在违反客观规律、显失公平，或与社会主义核心价值观明显不相适应的情形。</w:t>
      </w:r>
    </w:p>
    <w:p>
      <w:pPr>
        <w:pStyle w:val="BodyText"/>
        <w:spacing w:before="62" w:line="220" w:lineRule="auto"/>
        <w:rPr>
          <w:rFonts w:ascii="SimSun" w:hAnsi="SimSun" w:eastAsia="SimSun" w:cs="SimSun"/>
          <w:sz w:val="21"/>
          <w:szCs w:val="21"/>
        </w:rPr>
      </w:pPr>
      <w:r>
        <w:rPr>
          <w:sz w:val="21"/>
          <w:szCs w:val="21"/>
        </w:rPr>
        <w:t>9.3.9</w:t>
      </w:r>
      <w:r>
        <w:rPr>
          <w:sz w:val="21"/>
          <w:szCs w:val="21"/>
        </w:rPr>
        <w:t xml:space="preserve">  </w:t>
      </w:r>
      <w:r>
        <w:rPr>
          <w:rFonts w:ascii="SimSun" w:hAnsi="SimSun" w:eastAsia="SimSun" w:cs="SimSun"/>
          <w:sz w:val="21"/>
          <w:szCs w:val="21"/>
        </w:rPr>
        <w:t>是否存在其他与相关法律法规、规章及国家政策不一致的情形。</w:t>
      </w:r>
    </w:p>
    <w:p>
      <w:pPr>
        <w:spacing w:line="305" w:lineRule="auto"/>
        <w:rPr>
          <w:rFonts w:ascii="Arial"/>
          <w:sz w:val="21"/>
        </w:rPr>
      </w:pPr>
      <w:r/>
    </w:p>
    <w:p>
      <w:pPr>
        <w:pStyle w:val="BodyText"/>
        <w:ind w:left="16"/>
        <w:spacing w:before="70" w:line="223" w:lineRule="auto"/>
        <w:outlineLvl w:val="0"/>
        <w:rPr>
          <w:sz w:val="21"/>
          <w:szCs w:val="21"/>
        </w:rPr>
      </w:pPr>
      <w:bookmarkStart w:name="bookmark11" w:id="34"/>
      <w:bookmarkEnd w:id="34"/>
      <w:r>
        <w:rPr>
          <w:sz w:val="21"/>
          <w:szCs w:val="21"/>
          <w:spacing w:val="-5"/>
        </w:rPr>
        <w:t>10</w:t>
      </w:r>
      <w:r>
        <w:rPr>
          <w:sz w:val="21"/>
          <w:szCs w:val="21"/>
          <w:spacing w:val="6"/>
        </w:rPr>
        <w:t xml:space="preserve">  </w:t>
      </w:r>
      <w:r>
        <w:rPr>
          <w:sz w:val="21"/>
          <w:szCs w:val="21"/>
          <w:spacing w:val="-5"/>
        </w:rPr>
        <w:t>审查期限</w:t>
      </w:r>
    </w:p>
    <w:p>
      <w:pPr>
        <w:spacing w:line="295" w:lineRule="auto"/>
        <w:rPr>
          <w:rFonts w:ascii="Arial"/>
          <w:sz w:val="21"/>
        </w:rPr>
      </w:pPr>
      <w:r/>
    </w:p>
    <w:p>
      <w:pPr>
        <w:ind w:left="4" w:firstLine="424"/>
        <w:spacing w:before="68" w:line="268" w:lineRule="auto"/>
        <w:jc w:val="both"/>
        <w:rPr>
          <w:rFonts w:ascii="SimSun" w:hAnsi="SimSun" w:eastAsia="SimSun" w:cs="SimSun"/>
          <w:sz w:val="21"/>
          <w:szCs w:val="21"/>
        </w:rPr>
      </w:pPr>
      <w:r>
        <w:rPr>
          <w:rFonts w:ascii="SimSun" w:hAnsi="SimSun" w:eastAsia="SimSun" w:cs="SimSun"/>
          <w:sz w:val="21"/>
          <w:szCs w:val="21"/>
          <w:spacing w:val="-2"/>
        </w:rPr>
        <w:t>行政合法性审查时间自审查机构收到完备的审查材料之</w:t>
      </w:r>
      <w:r>
        <w:rPr>
          <w:rFonts w:ascii="SimSun" w:hAnsi="SimSun" w:eastAsia="SimSun" w:cs="SimSun"/>
          <w:sz w:val="21"/>
          <w:szCs w:val="21"/>
          <w:spacing w:val="-3"/>
        </w:rPr>
        <w:t>日起计算。除为了预防、应对和处置突发事</w:t>
      </w:r>
      <w:r>
        <w:rPr>
          <w:rFonts w:ascii="SimSun" w:hAnsi="SimSun" w:eastAsia="SimSun" w:cs="SimSun"/>
          <w:sz w:val="21"/>
          <w:szCs w:val="21"/>
        </w:rPr>
        <w:t xml:space="preserve"> </w:t>
      </w:r>
      <w:r>
        <w:rPr>
          <w:rFonts w:ascii="SimSun" w:hAnsi="SimSun" w:eastAsia="SimSun" w:cs="SimSun"/>
          <w:sz w:val="21"/>
          <w:szCs w:val="21"/>
          <w:spacing w:val="-2"/>
        </w:rPr>
        <w:t>件，或执行上级机关的紧急命令或决定需要立即制定实施行政规范性文</w:t>
      </w:r>
      <w:r>
        <w:rPr>
          <w:rFonts w:ascii="SimSun" w:hAnsi="SimSun" w:eastAsia="SimSun" w:cs="SimSun"/>
          <w:sz w:val="21"/>
          <w:szCs w:val="21"/>
          <w:spacing w:val="-3"/>
        </w:rPr>
        <w:t>件、重大行政决策外，行政规范</w:t>
      </w:r>
      <w:r>
        <w:rPr>
          <w:rFonts w:ascii="SimSun" w:hAnsi="SimSun" w:eastAsia="SimSun" w:cs="SimSun"/>
          <w:sz w:val="21"/>
          <w:szCs w:val="21"/>
        </w:rPr>
        <w:t xml:space="preserve"> </w:t>
      </w:r>
      <w:r>
        <w:rPr>
          <w:rFonts w:ascii="SimSun" w:hAnsi="SimSun" w:eastAsia="SimSun" w:cs="SimSun"/>
          <w:sz w:val="21"/>
          <w:szCs w:val="21"/>
          <w:spacing w:val="-1"/>
        </w:rPr>
        <w:t>性文件审核时间不少于5个工作日，最长不超过15个工作日；重大行政决策审查时间不少于7个工作日。</w:t>
      </w:r>
      <w:r>
        <w:rPr>
          <w:rFonts w:ascii="SimSun" w:hAnsi="SimSun" w:eastAsia="SimSun" w:cs="SimSun"/>
          <w:sz w:val="21"/>
          <w:szCs w:val="21"/>
          <w:spacing w:val="11"/>
        </w:rPr>
        <w:t xml:space="preserve"> </w:t>
      </w:r>
      <w:r>
        <w:rPr>
          <w:rFonts w:ascii="SimSun" w:hAnsi="SimSun" w:eastAsia="SimSun" w:cs="SimSun"/>
          <w:sz w:val="21"/>
          <w:szCs w:val="21"/>
        </w:rPr>
        <w:t>审查过程中征求意见、专家论证、沟通协调等时间不计算</w:t>
      </w:r>
      <w:r>
        <w:rPr>
          <w:rFonts w:ascii="SimSun" w:hAnsi="SimSun" w:eastAsia="SimSun" w:cs="SimSun"/>
          <w:sz w:val="21"/>
          <w:szCs w:val="21"/>
          <w:spacing w:val="-1"/>
        </w:rPr>
        <w:t>在内。</w:t>
      </w:r>
    </w:p>
    <w:p>
      <w:pPr>
        <w:spacing w:line="275" w:lineRule="auto"/>
        <w:rPr>
          <w:rFonts w:ascii="Arial"/>
          <w:sz w:val="21"/>
        </w:rPr>
      </w:pPr>
      <w:r/>
    </w:p>
    <w:p>
      <w:pPr>
        <w:pStyle w:val="BodyText"/>
        <w:ind w:left="16"/>
        <w:spacing w:before="69" w:line="222" w:lineRule="auto"/>
        <w:rPr>
          <w:sz w:val="21"/>
          <w:szCs w:val="21"/>
        </w:rPr>
      </w:pPr>
      <w:r>
        <w:rPr>
          <w:sz w:val="21"/>
          <w:szCs w:val="21"/>
          <w:spacing w:val="-5"/>
        </w:rPr>
        <w:t>11</w:t>
      </w:r>
      <w:r>
        <w:rPr>
          <w:sz w:val="21"/>
          <w:szCs w:val="21"/>
          <w:spacing w:val="6"/>
        </w:rPr>
        <w:t xml:space="preserve">  </w:t>
      </w:r>
      <w:r>
        <w:rPr>
          <w:sz w:val="21"/>
          <w:szCs w:val="21"/>
          <w:spacing w:val="-5"/>
        </w:rPr>
        <w:t>审查意见</w:t>
      </w:r>
    </w:p>
    <w:p>
      <w:pPr>
        <w:spacing w:line="298" w:lineRule="auto"/>
        <w:rPr>
          <w:rFonts w:ascii="Arial"/>
          <w:sz w:val="21"/>
        </w:rPr>
      </w:pPr>
      <w:r/>
    </w:p>
    <w:p>
      <w:pPr>
        <w:pStyle w:val="BodyText"/>
        <w:ind w:left="6" w:right="65" w:firstLine="9"/>
        <w:spacing w:before="68" w:line="248" w:lineRule="auto"/>
        <w:rPr>
          <w:rFonts w:ascii="SimSun" w:hAnsi="SimSun" w:eastAsia="SimSun" w:cs="SimSun"/>
          <w:sz w:val="21"/>
          <w:szCs w:val="21"/>
        </w:rPr>
      </w:pPr>
      <w:r>
        <w:rPr>
          <w:sz w:val="21"/>
          <w:szCs w:val="21"/>
          <w:spacing w:val="-2"/>
        </w:rPr>
        <w:t>11.1</w:t>
      </w:r>
      <w:r>
        <w:rPr>
          <w:sz w:val="21"/>
          <w:szCs w:val="21"/>
          <w:spacing w:val="-2"/>
        </w:rPr>
        <w:t xml:space="preserve">  </w:t>
      </w:r>
      <w:r>
        <w:rPr>
          <w:rFonts w:ascii="SimSun" w:hAnsi="SimSun" w:eastAsia="SimSun" w:cs="SimSun"/>
          <w:sz w:val="21"/>
          <w:szCs w:val="21"/>
          <w:spacing w:val="-2"/>
        </w:rPr>
        <w:t>审查机构应按照本文件规定的审查内容提出审查意见。不</w:t>
      </w:r>
      <w:r>
        <w:rPr>
          <w:rFonts w:ascii="SimSun" w:hAnsi="SimSun" w:eastAsia="SimSun" w:cs="SimSun"/>
          <w:sz w:val="21"/>
          <w:szCs w:val="21"/>
          <w:spacing w:val="-3"/>
        </w:rPr>
        <w:t>应以征求意见、会签、审议等形式或以</w:t>
      </w:r>
      <w:r>
        <w:rPr>
          <w:rFonts w:ascii="SimSun" w:hAnsi="SimSun" w:eastAsia="SimSun" w:cs="SimSun"/>
          <w:sz w:val="21"/>
          <w:szCs w:val="21"/>
        </w:rPr>
        <w:t xml:space="preserve"> </w:t>
      </w:r>
      <w:r>
        <w:rPr>
          <w:rFonts w:ascii="SimSun" w:hAnsi="SimSun" w:eastAsia="SimSun" w:cs="SimSun"/>
          <w:sz w:val="21"/>
          <w:szCs w:val="21"/>
          <w:spacing w:val="-1"/>
        </w:rPr>
        <w:t>法律顾问意见替代行政合法性审查。</w:t>
      </w:r>
    </w:p>
    <w:p>
      <w:pPr>
        <w:pStyle w:val="BodyText"/>
        <w:ind w:left="16"/>
        <w:spacing w:before="61" w:line="220" w:lineRule="auto"/>
        <w:rPr>
          <w:rFonts w:ascii="SimSun" w:hAnsi="SimSun" w:eastAsia="SimSun" w:cs="SimSun"/>
          <w:sz w:val="21"/>
          <w:szCs w:val="21"/>
        </w:rPr>
      </w:pPr>
      <w:r>
        <w:rPr>
          <w:sz w:val="21"/>
          <w:szCs w:val="21"/>
        </w:rPr>
        <w:t>11.2</w:t>
      </w:r>
      <w:r>
        <w:rPr>
          <w:sz w:val="21"/>
          <w:szCs w:val="21"/>
        </w:rPr>
        <w:t xml:space="preserve">  </w:t>
      </w:r>
      <w:r>
        <w:rPr>
          <w:rFonts w:ascii="SimSun" w:hAnsi="SimSun" w:eastAsia="SimSun" w:cs="SimSun"/>
          <w:sz w:val="21"/>
          <w:szCs w:val="21"/>
        </w:rPr>
        <w:t>审查机构应根据以下不同情形对审</w:t>
      </w:r>
      <w:r>
        <w:rPr>
          <w:rFonts w:ascii="SimSun" w:hAnsi="SimSun" w:eastAsia="SimSun" w:cs="SimSun"/>
          <w:sz w:val="21"/>
          <w:szCs w:val="21"/>
          <w:spacing w:val="-1"/>
        </w:rPr>
        <w:t>查事项出具相应的审查意见：</w:t>
      </w:r>
    </w:p>
    <w:p>
      <w:pPr>
        <w:ind w:left="426"/>
        <w:spacing w:before="62" w:line="221"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不存在合法性问题的，出具审查事项合法的审查意见；</w:t>
      </w:r>
    </w:p>
    <w:p>
      <w:pPr>
        <w:ind w:left="422"/>
        <w:spacing w:before="60" w:line="221"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存在可以通过修改解决合法性问题的，出具修改具体内容的审查意见；</w:t>
      </w:r>
    </w:p>
    <w:p>
      <w:pPr>
        <w:ind w:left="429"/>
        <w:spacing w:before="61" w:line="220"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未依法履行有关程序规定的，出具要求补充履行相关程序的审查</w:t>
      </w:r>
      <w:r>
        <w:rPr>
          <w:rFonts w:ascii="SimSun" w:hAnsi="SimSun" w:eastAsia="SimSun" w:cs="SimSun"/>
          <w:sz w:val="21"/>
          <w:szCs w:val="21"/>
        </w:rPr>
        <w:t>意见；</w:t>
      </w:r>
    </w:p>
    <w:p>
      <w:pPr>
        <w:spacing w:line="220" w:lineRule="auto"/>
        <w:sectPr>
          <w:footerReference w:type="default" r:id="rId13"/>
          <w:pgSz w:w="11906" w:h="16838"/>
          <w:pgMar w:top="400" w:right="1063" w:bottom="1298" w:left="1420" w:header="0" w:footer="1136"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right="4"/>
        <w:spacing w:before="69" w:line="237" w:lineRule="auto"/>
        <w:jc w:val="right"/>
        <w:rPr>
          <w:sz w:val="21"/>
          <w:szCs w:val="21"/>
        </w:rPr>
      </w:pPr>
      <w:bookmarkStart w:name="bookmark23" w:id="35"/>
      <w:bookmarkEnd w:id="35"/>
      <w:r>
        <w:rPr>
          <w:sz w:val="21"/>
          <w:szCs w:val="21"/>
          <w:spacing w:val="-1"/>
        </w:rPr>
        <w:t>DB63/</w:t>
      </w:r>
      <w:r>
        <w:rPr>
          <w:sz w:val="21"/>
          <w:szCs w:val="21"/>
          <w:spacing w:val="-1"/>
        </w:rPr>
        <w:t xml:space="preserve"> </w:t>
      </w:r>
      <w:r>
        <w:rPr>
          <w:sz w:val="21"/>
          <w:szCs w:val="21"/>
          <w:spacing w:val="-1"/>
        </w:rPr>
        <w:t>JH-005</w:t>
      </w:r>
      <w:r>
        <w:rPr>
          <w:rFonts w:ascii="Times New Roman" w:hAnsi="Times New Roman" w:eastAsia="Times New Roman" w:cs="Times New Roman"/>
          <w:sz w:val="21"/>
          <w:szCs w:val="21"/>
          <w:spacing w:val="-1"/>
        </w:rPr>
        <w:t>—</w:t>
      </w:r>
      <w:r>
        <w:rPr>
          <w:sz w:val="21"/>
          <w:szCs w:val="21"/>
          <w:spacing w:val="-1"/>
        </w:rPr>
        <w:t>2024</w:t>
      </w:r>
    </w:p>
    <w:p>
      <w:pPr>
        <w:ind w:left="421"/>
        <w:spacing w:before="244" w:line="221"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存在合法性问题的，出具审查事项不合法的审查意见，并说明存在</w:t>
      </w:r>
      <w:r>
        <w:rPr>
          <w:rFonts w:ascii="SimSun" w:hAnsi="SimSun" w:eastAsia="SimSun" w:cs="SimSun"/>
          <w:sz w:val="21"/>
          <w:szCs w:val="21"/>
        </w:rPr>
        <w:t>的问题和理由。</w:t>
      </w:r>
    </w:p>
    <w:p>
      <w:pPr>
        <w:pStyle w:val="BodyText"/>
        <w:ind w:left="9"/>
        <w:spacing w:before="61" w:line="220" w:lineRule="auto"/>
        <w:rPr>
          <w:rFonts w:ascii="SimSun" w:hAnsi="SimSun" w:eastAsia="SimSun" w:cs="SimSun"/>
          <w:sz w:val="21"/>
          <w:szCs w:val="21"/>
        </w:rPr>
      </w:pPr>
      <w:r>
        <w:rPr>
          <w:sz w:val="21"/>
          <w:szCs w:val="21"/>
          <w:spacing w:val="-1"/>
        </w:rPr>
        <w:t>11.3</w:t>
      </w:r>
      <w:r>
        <w:rPr>
          <w:sz w:val="21"/>
          <w:szCs w:val="21"/>
          <w:spacing w:val="-1"/>
        </w:rPr>
        <w:t xml:space="preserve">  </w:t>
      </w:r>
      <w:r>
        <w:rPr>
          <w:rFonts w:ascii="SimSun" w:hAnsi="SimSun" w:eastAsia="SimSun" w:cs="SimSun"/>
          <w:sz w:val="21"/>
          <w:szCs w:val="21"/>
          <w:spacing w:val="-1"/>
        </w:rPr>
        <w:t>审查意见按照办文程序报送审签后反馈制定单位，审查意见文本格式见附录</w:t>
      </w:r>
      <w:r>
        <w:rPr>
          <w:rFonts w:ascii="SimSun" w:hAnsi="SimSun" w:eastAsia="SimSun" w:cs="SimSun"/>
          <w:sz w:val="21"/>
          <w:szCs w:val="21"/>
          <w:spacing w:val="-36"/>
        </w:rPr>
        <w:t xml:space="preserve"> </w:t>
      </w:r>
      <w:r>
        <w:rPr>
          <w:rFonts w:ascii="SimSun" w:hAnsi="SimSun" w:eastAsia="SimSun" w:cs="SimSun"/>
          <w:sz w:val="21"/>
          <w:szCs w:val="21"/>
          <w:spacing w:val="-1"/>
        </w:rPr>
        <w:t>C</w:t>
      </w:r>
      <w:r>
        <w:rPr>
          <w:rFonts w:ascii="SimSun" w:hAnsi="SimSun" w:eastAsia="SimSun" w:cs="SimSun"/>
          <w:sz w:val="21"/>
          <w:szCs w:val="21"/>
          <w:spacing w:val="-43"/>
        </w:rPr>
        <w:t xml:space="preserve"> </w:t>
      </w:r>
      <w:r>
        <w:rPr>
          <w:rFonts w:ascii="SimSun" w:hAnsi="SimSun" w:eastAsia="SimSun" w:cs="SimSun"/>
          <w:sz w:val="21"/>
          <w:szCs w:val="21"/>
          <w:spacing w:val="-1"/>
        </w:rPr>
        <w:t>和附录</w:t>
      </w:r>
      <w:r>
        <w:rPr>
          <w:rFonts w:ascii="SimSun" w:hAnsi="SimSun" w:eastAsia="SimSun" w:cs="SimSun"/>
          <w:sz w:val="21"/>
          <w:szCs w:val="21"/>
          <w:spacing w:val="-48"/>
        </w:rPr>
        <w:t xml:space="preserve"> </w:t>
      </w:r>
      <w:r>
        <w:rPr>
          <w:rFonts w:ascii="SimSun" w:hAnsi="SimSun" w:eastAsia="SimSun" w:cs="SimSun"/>
          <w:sz w:val="21"/>
          <w:szCs w:val="21"/>
          <w:spacing w:val="-1"/>
        </w:rPr>
        <w:t>D。</w:t>
      </w:r>
    </w:p>
    <w:p>
      <w:pPr>
        <w:pStyle w:val="BodyText"/>
        <w:ind w:firstLine="9"/>
        <w:spacing w:before="61" w:line="247" w:lineRule="auto"/>
        <w:rPr>
          <w:rFonts w:ascii="SimSun" w:hAnsi="SimSun" w:eastAsia="SimSun" w:cs="SimSun"/>
          <w:sz w:val="21"/>
          <w:szCs w:val="21"/>
        </w:rPr>
      </w:pPr>
      <w:r>
        <w:rPr>
          <w:sz w:val="21"/>
          <w:szCs w:val="21"/>
          <w:spacing w:val="-2"/>
        </w:rPr>
        <w:t>11.4</w:t>
      </w:r>
      <w:r>
        <w:rPr>
          <w:sz w:val="21"/>
          <w:szCs w:val="21"/>
          <w:spacing w:val="-2"/>
        </w:rPr>
        <w:t xml:space="preserve">  </w:t>
      </w:r>
      <w:r>
        <w:rPr>
          <w:rFonts w:ascii="SimSun" w:hAnsi="SimSun" w:eastAsia="SimSun" w:cs="SimSun"/>
          <w:sz w:val="21"/>
          <w:szCs w:val="21"/>
          <w:spacing w:val="-2"/>
        </w:rPr>
        <w:t>制定单位应根据审查意见对行政规范性文件、重大行政决</w:t>
      </w:r>
      <w:r>
        <w:rPr>
          <w:rFonts w:ascii="SimSun" w:hAnsi="SimSun" w:eastAsia="SimSun" w:cs="SimSun"/>
          <w:sz w:val="21"/>
          <w:szCs w:val="21"/>
          <w:spacing w:val="-3"/>
        </w:rPr>
        <w:t>策进行必要的修改或补充；制定单位未</w:t>
      </w:r>
      <w:r>
        <w:rPr>
          <w:rFonts w:ascii="SimSun" w:hAnsi="SimSun" w:eastAsia="SimSun" w:cs="SimSun"/>
          <w:sz w:val="21"/>
          <w:szCs w:val="21"/>
        </w:rPr>
        <w:t xml:space="preserve"> </w:t>
      </w:r>
      <w:r>
        <w:rPr>
          <w:rFonts w:ascii="SimSun" w:hAnsi="SimSun" w:eastAsia="SimSun" w:cs="SimSun"/>
          <w:sz w:val="21"/>
          <w:szCs w:val="21"/>
        </w:rPr>
        <w:t>完全采纳合法性审查意见的，应在起草说明中说明理</w:t>
      </w:r>
      <w:r>
        <w:rPr>
          <w:rFonts w:ascii="SimSun" w:hAnsi="SimSun" w:eastAsia="SimSun" w:cs="SimSun"/>
          <w:sz w:val="21"/>
          <w:szCs w:val="21"/>
          <w:spacing w:val="-1"/>
        </w:rPr>
        <w:t>由和依据。</w:t>
      </w:r>
    </w:p>
    <w:p>
      <w:pPr>
        <w:spacing w:line="305" w:lineRule="auto"/>
        <w:rPr>
          <w:rFonts w:ascii="Arial"/>
          <w:sz w:val="21"/>
        </w:rPr>
      </w:pPr>
      <w:r/>
    </w:p>
    <w:p>
      <w:pPr>
        <w:pStyle w:val="BodyText"/>
        <w:ind w:left="9"/>
        <w:spacing w:before="68" w:line="224" w:lineRule="auto"/>
        <w:outlineLvl w:val="0"/>
        <w:rPr>
          <w:sz w:val="21"/>
          <w:szCs w:val="21"/>
        </w:rPr>
      </w:pPr>
      <w:bookmarkStart w:name="bookmark13" w:id="36"/>
      <w:bookmarkEnd w:id="36"/>
      <w:r>
        <w:rPr>
          <w:sz w:val="21"/>
          <w:szCs w:val="21"/>
          <w:spacing w:val="-2"/>
        </w:rPr>
        <w:t>12</w:t>
      </w:r>
      <w:r>
        <w:rPr>
          <w:sz w:val="21"/>
          <w:szCs w:val="21"/>
          <w:spacing w:val="-2"/>
        </w:rPr>
        <w:t xml:space="preserve">  </w:t>
      </w:r>
      <w:r>
        <w:rPr>
          <w:sz w:val="21"/>
          <w:szCs w:val="21"/>
          <w:spacing w:val="-2"/>
        </w:rPr>
        <w:t>档案管理</w:t>
      </w:r>
    </w:p>
    <w:p>
      <w:pPr>
        <w:spacing w:line="297" w:lineRule="auto"/>
        <w:rPr>
          <w:rFonts w:ascii="Arial"/>
          <w:sz w:val="21"/>
        </w:rPr>
      </w:pPr>
      <w:r/>
    </w:p>
    <w:p>
      <w:pPr>
        <w:pStyle w:val="BodyText"/>
        <w:ind w:left="9"/>
        <w:spacing w:before="68" w:line="220" w:lineRule="auto"/>
        <w:rPr>
          <w:rFonts w:ascii="SimSun" w:hAnsi="SimSun" w:eastAsia="SimSun" w:cs="SimSun"/>
          <w:sz w:val="21"/>
          <w:szCs w:val="21"/>
        </w:rPr>
      </w:pPr>
      <w:r>
        <w:rPr>
          <w:sz w:val="21"/>
          <w:szCs w:val="21"/>
          <w:spacing w:val="-1"/>
        </w:rPr>
        <w:t>12.1</w:t>
      </w:r>
      <w:r>
        <w:rPr>
          <w:sz w:val="21"/>
          <w:szCs w:val="21"/>
          <w:spacing w:val="-1"/>
        </w:rPr>
        <w:t xml:space="preserve">  </w:t>
      </w:r>
      <w:r>
        <w:rPr>
          <w:rFonts w:ascii="SimSun" w:hAnsi="SimSun" w:eastAsia="SimSun" w:cs="SimSun"/>
          <w:sz w:val="21"/>
          <w:szCs w:val="21"/>
          <w:spacing w:val="-1"/>
        </w:rPr>
        <w:t>审查机构将审查材料按年度收集、整理、归档。</w:t>
      </w:r>
    </w:p>
    <w:p>
      <w:pPr>
        <w:pStyle w:val="BodyText"/>
        <w:ind w:left="9"/>
        <w:spacing w:before="62" w:line="220" w:lineRule="auto"/>
        <w:rPr>
          <w:rFonts w:ascii="SimSun" w:hAnsi="SimSun" w:eastAsia="SimSun" w:cs="SimSun"/>
          <w:sz w:val="21"/>
          <w:szCs w:val="21"/>
        </w:rPr>
      </w:pPr>
      <w:r>
        <w:rPr>
          <w:sz w:val="21"/>
          <w:szCs w:val="21"/>
          <w:spacing w:val="-1"/>
        </w:rPr>
        <w:t>12.2</w:t>
      </w:r>
      <w:r>
        <w:rPr>
          <w:sz w:val="21"/>
          <w:szCs w:val="21"/>
          <w:spacing w:val="-1"/>
        </w:rPr>
        <w:t xml:space="preserve">  </w:t>
      </w:r>
      <w:r>
        <w:rPr>
          <w:rFonts w:ascii="SimSun" w:hAnsi="SimSun" w:eastAsia="SimSun" w:cs="SimSun"/>
          <w:sz w:val="21"/>
          <w:szCs w:val="21"/>
          <w:spacing w:val="-1"/>
        </w:rPr>
        <w:t>合法性审查档案一般包括以下材料：</w:t>
      </w:r>
    </w:p>
    <w:p>
      <w:pPr>
        <w:ind w:left="418"/>
        <w:spacing w:before="61" w:line="222"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22"/>
        </w:rPr>
        <w:t xml:space="preserve">  </w:t>
      </w:r>
      <w:r>
        <w:rPr>
          <w:rFonts w:ascii="SimSun" w:hAnsi="SimSun" w:eastAsia="SimSun" w:cs="SimSun"/>
          <w:sz w:val="21"/>
          <w:szCs w:val="21"/>
          <w:spacing w:val="-1"/>
        </w:rPr>
        <w:t>合法性审查公文处理单；</w:t>
      </w:r>
    </w:p>
    <w:p>
      <w:pPr>
        <w:ind w:left="844" w:right="2" w:hanging="430"/>
        <w:spacing w:before="60" w:line="247"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送审稿、起草说明、制定依据、征求意见、专家论证、风</w:t>
      </w:r>
      <w:r>
        <w:rPr>
          <w:rFonts w:ascii="SimSun" w:hAnsi="SimSun" w:eastAsia="SimSun" w:cs="SimSun"/>
          <w:sz w:val="21"/>
          <w:szCs w:val="21"/>
          <w:spacing w:val="-2"/>
        </w:rPr>
        <w:t>险评估、起草单位审查意见等相关送</w:t>
      </w:r>
      <w:r>
        <w:rPr>
          <w:rFonts w:ascii="SimSun" w:hAnsi="SimSun" w:eastAsia="SimSun" w:cs="SimSun"/>
          <w:sz w:val="21"/>
          <w:szCs w:val="21"/>
        </w:rPr>
        <w:t xml:space="preserve"> </w:t>
      </w:r>
      <w:r>
        <w:rPr>
          <w:rFonts w:ascii="SimSun" w:hAnsi="SimSun" w:eastAsia="SimSun" w:cs="SimSun"/>
          <w:sz w:val="21"/>
          <w:szCs w:val="21"/>
          <w:spacing w:val="-3"/>
        </w:rPr>
        <w:t>审材料；</w:t>
      </w:r>
    </w:p>
    <w:p>
      <w:pPr>
        <w:ind w:left="421"/>
        <w:spacing w:before="62" w:line="220"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2"/>
        </w:rPr>
        <w:t xml:space="preserve">  </w:t>
      </w:r>
      <w:r>
        <w:rPr>
          <w:rFonts w:ascii="SimSun" w:hAnsi="SimSun" w:eastAsia="SimSun" w:cs="SimSun"/>
          <w:sz w:val="21"/>
          <w:szCs w:val="21"/>
          <w:spacing w:val="-1"/>
        </w:rPr>
        <w:t>审查机构合法性审查意见等。</w:t>
      </w:r>
    </w:p>
    <w:p>
      <w:pPr>
        <w:pStyle w:val="BodyText"/>
        <w:ind w:left="9"/>
        <w:spacing w:before="62" w:line="221" w:lineRule="auto"/>
        <w:rPr>
          <w:rFonts w:ascii="SimSun" w:hAnsi="SimSun" w:eastAsia="SimSun" w:cs="SimSun"/>
          <w:sz w:val="21"/>
          <w:szCs w:val="21"/>
        </w:rPr>
      </w:pPr>
      <w:r>
        <w:rPr>
          <w:sz w:val="21"/>
          <w:szCs w:val="21"/>
        </w:rPr>
        <w:t>12.3</w:t>
      </w:r>
      <w:r>
        <w:rPr>
          <w:sz w:val="21"/>
          <w:szCs w:val="21"/>
        </w:rPr>
        <w:t xml:space="preserve">  </w:t>
      </w:r>
      <w:r>
        <w:rPr>
          <w:rFonts w:ascii="SimSun" w:hAnsi="SimSun" w:eastAsia="SimSun" w:cs="SimSun"/>
          <w:sz w:val="21"/>
          <w:szCs w:val="21"/>
        </w:rPr>
        <w:t>档案业务部门应遵守保密规定</w:t>
      </w:r>
      <w:r>
        <w:rPr>
          <w:rFonts w:ascii="SimSun" w:hAnsi="SimSun" w:eastAsia="SimSun" w:cs="SimSun"/>
          <w:sz w:val="21"/>
          <w:szCs w:val="21"/>
          <w:spacing w:val="-1"/>
        </w:rPr>
        <w:t>，按照法律法规规定保存档案。</w:t>
      </w:r>
    </w:p>
    <w:p>
      <w:pPr>
        <w:spacing w:line="221" w:lineRule="auto"/>
        <w:sectPr>
          <w:footerReference w:type="default" r:id="rId14"/>
          <w:pgSz w:w="11906" w:h="16838"/>
          <w:pgMar w:top="400" w:right="1129" w:bottom="1296" w:left="1428" w:header="0" w:footer="1136"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1"/>
        <w:spacing w:before="69" w:line="237" w:lineRule="auto"/>
        <w:rPr>
          <w:sz w:val="21"/>
          <w:szCs w:val="21"/>
        </w:rPr>
      </w:pPr>
      <w:r>
        <w:rPr>
          <w:sz w:val="21"/>
          <w:szCs w:val="21"/>
          <w:spacing w:val="-1"/>
        </w:rPr>
        <w:t>DB63/T</w:t>
      </w:r>
      <w:r>
        <w:rPr>
          <w:sz w:val="21"/>
          <w:szCs w:val="21"/>
          <w:spacing w:val="-1"/>
        </w:rPr>
        <w:t xml:space="preserve"> </w:t>
      </w:r>
      <w:r>
        <w:rPr>
          <w:sz w:val="21"/>
          <w:szCs w:val="21"/>
          <w:spacing w:val="-1"/>
        </w:rPr>
        <w:t>XXXX</w:t>
      </w:r>
      <w:r>
        <w:rPr>
          <w:rFonts w:ascii="Times New Roman" w:hAnsi="Times New Roman" w:eastAsia="Times New Roman" w:cs="Times New Roman"/>
          <w:sz w:val="21"/>
          <w:szCs w:val="21"/>
          <w:spacing w:val="-1"/>
        </w:rPr>
        <w:t>—</w:t>
      </w:r>
      <w:r>
        <w:rPr>
          <w:sz w:val="21"/>
          <w:szCs w:val="21"/>
          <w:spacing w:val="-1"/>
        </w:rPr>
        <w:t>2024</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4214"/>
        <w:spacing w:before="69" w:line="223" w:lineRule="auto"/>
        <w:outlineLvl w:val="0"/>
        <w:rPr>
          <w:sz w:val="21"/>
          <w:szCs w:val="21"/>
        </w:rPr>
      </w:pPr>
      <w:bookmarkStart w:name="bookmark14" w:id="37"/>
      <w:bookmarkEnd w:id="37"/>
      <w:r>
        <w:rPr>
          <w:sz w:val="21"/>
          <w:szCs w:val="21"/>
          <w:spacing w:val="-10"/>
        </w:rPr>
        <w:t>附</w:t>
      </w:r>
      <w:r>
        <w:rPr>
          <w:sz w:val="21"/>
          <w:szCs w:val="21"/>
          <w:spacing w:val="6"/>
        </w:rPr>
        <w:t xml:space="preserve">  </w:t>
      </w:r>
      <w:r>
        <w:rPr>
          <w:sz w:val="21"/>
          <w:szCs w:val="21"/>
          <w:spacing w:val="-10"/>
        </w:rPr>
        <w:t>录</w:t>
      </w:r>
      <w:r>
        <w:rPr>
          <w:sz w:val="21"/>
          <w:szCs w:val="21"/>
          <w:spacing w:val="1"/>
        </w:rPr>
        <w:t xml:space="preserve">  </w:t>
      </w:r>
      <w:r>
        <w:rPr>
          <w:sz w:val="21"/>
          <w:szCs w:val="21"/>
          <w:spacing w:val="-10"/>
        </w:rPr>
        <w:t>A</w:t>
      </w:r>
    </w:p>
    <w:p>
      <w:pPr>
        <w:pStyle w:val="BodyText"/>
        <w:ind w:left="4164"/>
        <w:spacing w:before="58" w:line="223" w:lineRule="auto"/>
        <w:outlineLvl w:val="0"/>
        <w:rPr>
          <w:sz w:val="21"/>
          <w:szCs w:val="21"/>
        </w:rPr>
      </w:pPr>
      <w:bookmarkStart w:name="bookmark14" w:id="38"/>
      <w:bookmarkEnd w:id="38"/>
      <w:r>
        <w:rPr>
          <w:sz w:val="21"/>
          <w:szCs w:val="21"/>
          <w:spacing w:val="-5"/>
        </w:rPr>
        <w:t>（资料性）</w:t>
      </w:r>
    </w:p>
    <w:p>
      <w:pPr>
        <w:pStyle w:val="BodyText"/>
        <w:ind w:left="3730"/>
        <w:spacing w:before="58" w:line="223" w:lineRule="auto"/>
        <w:outlineLvl w:val="0"/>
        <w:rPr>
          <w:sz w:val="21"/>
          <w:szCs w:val="21"/>
        </w:rPr>
      </w:pPr>
      <w:bookmarkStart w:name="bookmark14" w:id="39"/>
      <w:bookmarkEnd w:id="39"/>
      <w:r>
        <w:rPr>
          <w:sz w:val="21"/>
          <w:szCs w:val="21"/>
          <w:spacing w:val="-1"/>
        </w:rPr>
        <w:t>行政合法性审查程序</w:t>
      </w:r>
    </w:p>
    <w:p>
      <w:pPr>
        <w:spacing w:line="267" w:lineRule="auto"/>
        <w:rPr>
          <w:rFonts w:ascii="Arial"/>
          <w:sz w:val="21"/>
        </w:rPr>
      </w:pPr>
      <w:r/>
    </w:p>
    <w:p>
      <w:pPr>
        <w:ind w:left="419"/>
        <w:spacing w:before="68" w:line="220" w:lineRule="auto"/>
        <w:rPr>
          <w:rFonts w:ascii="SimSun" w:hAnsi="SimSun" w:eastAsia="SimSun" w:cs="SimSun"/>
          <w:sz w:val="21"/>
          <w:szCs w:val="21"/>
        </w:rPr>
      </w:pPr>
      <w:r>
        <w:pict>
          <v:shape id="_x0000_s6" style="position:absolute;margin-left:175.663pt;margin-top:45.765pt;mso-position-vertical-relative:text;mso-position-horizontal-relative:text;width:135.15pt;height:28pt;z-index:251680768;" filled="false" strokecolor="#000000" strokeweight="0.50pt" coordsize="2702,560" coordorigin="0,0" path="m,l0,559l2702,559l2702,0l0,0e">
            <v:stroke joinstyle="miter" miterlimit="0"/>
          </v:shape>
        </w:pict>
      </w:r>
      <w:r>
        <w:rPr>
          <w:rFonts w:ascii="SimSun" w:hAnsi="SimSun" w:eastAsia="SimSun" w:cs="SimSun"/>
          <w:sz w:val="21"/>
          <w:szCs w:val="21"/>
          <w:spacing w:val="-1"/>
        </w:rPr>
        <w:t>政府文件合法性审查程序见图A.1。</w:t>
      </w:r>
    </w:p>
    <w:p>
      <w:pPr>
        <w:spacing w:before="71"/>
        <w:rPr/>
      </w:pPr>
      <w:r/>
    </w:p>
    <w:p>
      <w:pPr>
        <w:spacing w:before="70"/>
        <w:rPr/>
      </w:pPr>
      <w:r/>
    </w:p>
    <w:tbl>
      <w:tblPr>
        <w:tblStyle w:val="TableNormal"/>
        <w:tblW w:w="2298" w:type="dxa"/>
        <w:tblInd w:w="3736" w:type="dxa"/>
        <w:tblLayout w:type="fixed"/>
        <w:tblBorders>
          <w:left w:val="single" w:color="FFFFFF" w:sz="4" w:space="0"/>
          <w:bottom w:val="single" w:color="FFFFFF" w:sz="4" w:space="0"/>
          <w:right w:val="single" w:color="FFFFFF" w:sz="4" w:space="0"/>
          <w:top w:val="single" w:color="FFFFFF" w:sz="4" w:space="0"/>
        </w:tblBorders>
      </w:tblPr>
      <w:tblGrid>
        <w:gridCol w:w="2298"/>
      </w:tblGrid>
      <w:tr>
        <w:trPr>
          <w:trHeight w:val="416" w:hRule="atLeast"/>
        </w:trPr>
        <w:tc>
          <w:tcPr>
            <w:tcW w:w="2298" w:type="dxa"/>
            <w:vAlign w:val="top"/>
          </w:tcPr>
          <w:p>
            <w:pPr>
              <w:pStyle w:val="TableText"/>
              <w:ind w:left="206"/>
              <w:spacing w:before="128" w:line="220" w:lineRule="auto"/>
              <w:rPr/>
            </w:pPr>
            <w:r>
              <w:rPr>
                <w:spacing w:val="-1"/>
              </w:rPr>
              <w:t>政府文件合法性审查</w:t>
            </w:r>
          </w:p>
        </w:tc>
      </w:tr>
    </w:tbl>
    <w:p>
      <w:pPr>
        <w:ind w:firstLine="4801"/>
        <w:spacing w:before="125" w:line="873" w:lineRule="exact"/>
        <w:rPr/>
      </w:pPr>
      <w:r>
        <w:pict>
          <v:shape id="_x0000_s8" style="position:absolute;margin-left:233.613pt;margin-top:52.68pt;mso-position-vertical-relative:text;mso-position-horizontal-relative:text;width:0.75pt;height:41.65pt;z-index:-251639808;" filled="false" strokecolor="#000000" strokeweight="0.72pt" coordsize="15,833" coordorigin="0,0" path="m7,7l7,825e">
            <v:stroke endcap="round" joinstyle="miter"/>
          </v:shape>
        </w:pict>
      </w:r>
      <w:r>
        <w:pict>
          <v:shape id="_x0000_s10" style="position:absolute;margin-left:357.573pt;margin-top:51.96pt;mso-position-vertical-relative:text;mso-position-horizontal-relative:text;width:0.75pt;height:42.4pt;z-index:251689984;" filled="false" strokecolor="#000000" strokeweight="0.72pt" coordsize="15,848" coordorigin="0,0" path="m7,7l7,840e">
            <v:stroke endcap="round" joinstyle="miter"/>
          </v:shape>
        </w:pict>
      </w:r>
      <w:r>
        <w:pict>
          <v:shape id="_x0000_s12" style="position:absolute;margin-left:120.823pt;margin-top:51.85pt;mso-position-vertical-relative:text;mso-position-horizontal-relative:text;width:87.85pt;height:42.4pt;z-index:251681792;" filled="false" strokecolor="#000000" strokeweight="0.50pt" coordsize="1756,848" coordorigin="0,0" path="m,l0,847l1756,847l1756,0l0,0e">
            <v:stroke joinstyle="miter" miterlimit="0"/>
          </v:shape>
        </w:pict>
      </w:r>
      <w:r>
        <w:pict>
          <v:shape id="_x0000_s14" style="position:absolute;margin-left:15.703pt;margin-top:54.25pt;mso-position-vertical-relative:text;mso-position-horizontal-relative:text;width:76.6pt;height:42.15pt;z-index:251682816;" filled="false" strokecolor="#000000" strokeweight="0.50pt" coordsize="1531,843" coordorigin="0,0" path="m,l0,842l1531,842l1531,0l0,0e">
            <v:stroke joinstyle="miter" miterlimit="0"/>
          </v:shape>
        </w:pict>
      </w:r>
      <w:r>
        <w:pict>
          <v:shape id="_x0000_s16" style="position:absolute;margin-left:122.573pt;margin-top:53.24pt;mso-position-vertical-relative:text;mso-position-horizontal-relative:text;width:83.85pt;height:38.65pt;z-index:251683840;" filled="false" stroked="false" type="#_x0000_t202">
            <v:fill on="false"/>
            <v:stroke on="false"/>
            <v:path/>
            <v:imagedata o:title=""/>
            <o:lock v:ext="edit" aspectratio="false"/>
            <v:textbox inset="0mm,0mm,0mm,0mm">
              <w:txbxContent>
                <w:p>
                  <w:pPr>
                    <w:spacing w:line="20" w:lineRule="exact"/>
                    <w:rPr/>
                  </w:pPr>
                  <w:r/>
                </w:p>
                <w:tbl>
                  <w:tblPr>
                    <w:tblStyle w:val="TableNormal"/>
                    <w:tblW w:w="1626" w:type="dxa"/>
                    <w:tblInd w:w="25" w:type="dxa"/>
                    <w:tblLayout w:type="fixed"/>
                    <w:tblBorders>
                      <w:left w:val="single" w:color="FFFFFF" w:sz="4" w:space="0"/>
                      <w:bottom w:val="single" w:color="FFFFFF" w:sz="4" w:space="0"/>
                      <w:right w:val="single" w:color="FFFFFF" w:sz="4" w:space="0"/>
                      <w:top w:val="single" w:color="FFFFFF" w:sz="4" w:space="0"/>
                    </w:tblBorders>
                  </w:tblPr>
                  <w:tblGrid>
                    <w:gridCol w:w="1626"/>
                  </w:tblGrid>
                  <w:tr>
                    <w:trPr>
                      <w:trHeight w:val="712" w:hRule="atLeast"/>
                    </w:trPr>
                    <w:tc>
                      <w:tcPr>
                        <w:tcW w:w="1626" w:type="dxa"/>
                        <w:vAlign w:val="top"/>
                      </w:tcPr>
                      <w:p>
                        <w:pPr>
                          <w:pStyle w:val="TableText"/>
                          <w:ind w:left="205" w:right="173" w:hanging="15"/>
                          <w:spacing w:before="128" w:line="252" w:lineRule="auto"/>
                          <w:rPr/>
                        </w:pPr>
                        <w:r>
                          <w:rPr>
                            <w:spacing w:val="-2"/>
                          </w:rPr>
                          <w:t>部门审核机构</w:t>
                        </w:r>
                        <w:r>
                          <w:rPr>
                            <w:spacing w:val="2"/>
                          </w:rPr>
                          <w:t xml:space="preserve"> </w:t>
                        </w:r>
                        <w:r>
                          <w:rPr>
                            <w:spacing w:val="-4"/>
                          </w:rPr>
                          <w:t>出具审查意见</w:t>
                        </w:r>
                      </w:p>
                    </w:tc>
                  </w:tr>
                </w:tbl>
                <w:p>
                  <w:pPr>
                    <w:rPr>
                      <w:rFonts w:ascii="Arial"/>
                      <w:sz w:val="21"/>
                    </w:rPr>
                  </w:pPr>
                  <w:r/>
                </w:p>
              </w:txbxContent>
            </v:textbox>
          </v:shape>
        </w:pict>
      </w:r>
      <w:r>
        <w:pict>
          <v:shape id="_x0000_s18" style="position:absolute;margin-left:357.533pt;margin-top:53.24pt;mso-position-vertical-relative:text;mso-position-horizontal-relative:text;width:81.45pt;height:38.65pt;z-index:251684864;" filled="false" stroked="false" type="#_x0000_t202">
            <v:fill on="false"/>
            <v:stroke on="false"/>
            <v:path/>
            <v:imagedata o:title=""/>
            <o:lock v:ext="edit" aspectratio="false"/>
            <v:textbox inset="0mm,0mm,0mm,0mm">
              <w:txbxContent>
                <w:p>
                  <w:pPr>
                    <w:spacing w:line="20" w:lineRule="exact"/>
                    <w:rPr/>
                  </w:pPr>
                  <w:r/>
                </w:p>
                <w:tbl>
                  <w:tblPr>
                    <w:tblStyle w:val="TableNormal"/>
                    <w:tblW w:w="1578" w:type="dxa"/>
                    <w:tblInd w:w="25" w:type="dxa"/>
                    <w:tblLayout w:type="fixed"/>
                    <w:tblBorders>
                      <w:left w:val="single" w:color="FFFFFF" w:sz="4" w:space="0"/>
                      <w:bottom w:val="single" w:color="FFFFFF" w:sz="4" w:space="0"/>
                      <w:right w:val="single" w:color="FFFFFF" w:sz="4" w:space="0"/>
                      <w:top w:val="single" w:color="FFFFFF" w:sz="4" w:space="0"/>
                    </w:tblBorders>
                  </w:tblPr>
                  <w:tblGrid>
                    <w:gridCol w:w="1578"/>
                  </w:tblGrid>
                  <w:tr>
                    <w:trPr>
                      <w:trHeight w:val="712" w:hRule="atLeast"/>
                    </w:trPr>
                    <w:tc>
                      <w:tcPr>
                        <w:tcW w:w="1578" w:type="dxa"/>
                        <w:vAlign w:val="top"/>
                      </w:tcPr>
                      <w:p>
                        <w:pPr>
                          <w:pStyle w:val="TableText"/>
                          <w:ind w:left="178" w:right="152" w:hanging="9"/>
                          <w:spacing w:before="128" w:line="252" w:lineRule="auto"/>
                          <w:rPr/>
                        </w:pPr>
                        <w:r>
                          <w:rPr>
                            <w:spacing w:val="-3"/>
                          </w:rPr>
                          <w:t>司法行政部门</w:t>
                        </w:r>
                        <w:r>
                          <w:rPr>
                            <w:spacing w:val="2"/>
                          </w:rPr>
                          <w:t xml:space="preserve"> </w:t>
                        </w:r>
                        <w:r>
                          <w:rPr>
                            <w:spacing w:val="-4"/>
                          </w:rPr>
                          <w:t>出具审查意见</w:t>
                        </w:r>
                      </w:p>
                    </w:tc>
                  </w:tr>
                </w:tbl>
                <w:p>
                  <w:pPr>
                    <w:rPr>
                      <w:rFonts w:ascii="Arial"/>
                      <w:sz w:val="21"/>
                    </w:rPr>
                  </w:pPr>
                  <w:r/>
                </w:p>
              </w:txbxContent>
            </v:textbox>
          </v:shape>
        </w:pict>
      </w:r>
      <w:r>
        <w:pict>
          <v:shape id="_x0000_s20" style="position:absolute;margin-left:20.813pt;margin-top:55.52pt;mso-position-vertical-relative:text;mso-position-horizontal-relative:text;width:67.45pt;height:38.6pt;z-index:251685888;" filled="false" stroked="false" type="#_x0000_t202">
            <v:fill on="false"/>
            <v:stroke on="false"/>
            <v:path/>
            <v:imagedata o:title=""/>
            <o:lock v:ext="edit" aspectratio="false"/>
            <v:textbox inset="0mm,0mm,0mm,0mm">
              <w:txbxContent>
                <w:p>
                  <w:pPr>
                    <w:spacing w:line="20" w:lineRule="exact"/>
                    <w:rPr/>
                  </w:pPr>
                  <w:r/>
                </w:p>
                <w:tbl>
                  <w:tblPr>
                    <w:tblStyle w:val="TableNormal"/>
                    <w:tblW w:w="1298" w:type="dxa"/>
                    <w:tblInd w:w="25" w:type="dxa"/>
                    <w:tblLayout w:type="fixed"/>
                    <w:tblBorders>
                      <w:left w:val="single" w:color="FFFFFF" w:sz="4" w:space="0"/>
                      <w:bottom w:val="single" w:color="FFFFFF" w:sz="4" w:space="0"/>
                      <w:right w:val="single" w:color="FFFFFF" w:sz="4" w:space="0"/>
                      <w:top w:val="single" w:color="FFFFFF" w:sz="4" w:space="0"/>
                    </w:tblBorders>
                  </w:tblPr>
                  <w:tblGrid>
                    <w:gridCol w:w="1298"/>
                  </w:tblGrid>
                  <w:tr>
                    <w:trPr>
                      <w:trHeight w:val="711" w:hRule="atLeast"/>
                    </w:trPr>
                    <w:tc>
                      <w:tcPr>
                        <w:tcW w:w="1298" w:type="dxa"/>
                        <w:vAlign w:val="top"/>
                      </w:tcPr>
                      <w:p>
                        <w:pPr>
                          <w:pStyle w:val="TableText"/>
                          <w:ind w:left="335" w:right="220" w:hanging="99"/>
                          <w:spacing w:before="129" w:line="251" w:lineRule="auto"/>
                          <w:rPr/>
                        </w:pPr>
                        <w:r>
                          <w:rPr>
                            <w:spacing w:val="-3"/>
                          </w:rPr>
                          <w:t>部门代拟</w:t>
                        </w:r>
                        <w:r>
                          <w:rPr>
                            <w:spacing w:val="2"/>
                          </w:rPr>
                          <w:t xml:space="preserve"> </w:t>
                        </w:r>
                        <w:r>
                          <w:rPr>
                            <w:spacing w:val="-1"/>
                          </w:rPr>
                          <w:t>送审稿</w:t>
                        </w:r>
                      </w:p>
                    </w:tc>
                  </w:tr>
                </w:tbl>
                <w:p>
                  <w:pPr>
                    <w:rPr>
                      <w:rFonts w:ascii="Arial"/>
                      <w:sz w:val="21"/>
                    </w:rPr>
                  </w:pPr>
                  <w:r/>
                </w:p>
              </w:txbxContent>
            </v:textbox>
          </v:shape>
        </w:pict>
      </w:r>
      <w:r>
        <w:drawing>
          <wp:anchor distT="0" distB="0" distL="0" distR="0" simplePos="0" relativeHeight="251677696" behindDoc="1" locked="0" layoutInCell="1" allowOverlap="1">
            <wp:simplePos x="0" y="0"/>
            <wp:positionH relativeFrom="column">
              <wp:posOffset>2654464</wp:posOffset>
            </wp:positionH>
            <wp:positionV relativeFrom="paragraph">
              <wp:posOffset>655319</wp:posOffset>
            </wp:positionV>
            <wp:extent cx="2936748" cy="537972"/>
            <wp:effectExtent l="0" t="0" r="0" b="0"/>
            <wp:wrapNone/>
            <wp:docPr id="2" name="IM 2"/>
            <wp:cNvGraphicFramePr/>
            <a:graphic>
              <a:graphicData uri="http://schemas.openxmlformats.org/drawingml/2006/picture">
                <pic:pic>
                  <pic:nvPicPr>
                    <pic:cNvPr id="2" name="IM 2"/>
                    <pic:cNvPicPr/>
                  </pic:nvPicPr>
                  <pic:blipFill>
                    <a:blip r:embed="rId16"/>
                    <a:stretch>
                      <a:fillRect/>
                    </a:stretch>
                  </pic:blipFill>
                  <pic:spPr>
                    <a:xfrm rot="0">
                      <a:off x="0" y="0"/>
                      <a:ext cx="2936748" cy="537972"/>
                    </a:xfrm>
                    <a:prstGeom prst="rect">
                      <a:avLst/>
                    </a:prstGeom>
                  </pic:spPr>
                </pic:pic>
              </a:graphicData>
            </a:graphic>
          </wp:anchor>
        </w:drawing>
      </w:r>
      <w:r>
        <w:drawing>
          <wp:anchor distT="0" distB="0" distL="0" distR="0" simplePos="0" relativeHeight="251688960" behindDoc="0" locked="0" layoutInCell="1" allowOverlap="1">
            <wp:simplePos x="0" y="0"/>
            <wp:positionH relativeFrom="column">
              <wp:posOffset>1176185</wp:posOffset>
            </wp:positionH>
            <wp:positionV relativeFrom="paragraph">
              <wp:posOffset>885444</wp:posOffset>
            </wp:positionV>
            <wp:extent cx="348995" cy="76200"/>
            <wp:effectExtent l="0" t="0" r="0" b="0"/>
            <wp:wrapNone/>
            <wp:docPr id="4" name="IM 4"/>
            <wp:cNvGraphicFramePr/>
            <a:graphic>
              <a:graphicData uri="http://schemas.openxmlformats.org/drawingml/2006/picture">
                <pic:pic>
                  <pic:nvPicPr>
                    <pic:cNvPr id="4" name="IM 4"/>
                    <pic:cNvPicPr/>
                  </pic:nvPicPr>
                  <pic:blipFill>
                    <a:blip r:embed="rId17"/>
                    <a:stretch>
                      <a:fillRect/>
                    </a:stretch>
                  </pic:blipFill>
                  <pic:spPr>
                    <a:xfrm rot="0">
                      <a:off x="0" y="0"/>
                      <a:ext cx="348995" cy="76200"/>
                    </a:xfrm>
                    <a:prstGeom prst="rect">
                      <a:avLst/>
                    </a:prstGeom>
                  </pic:spPr>
                </pic:pic>
              </a:graphicData>
            </a:graphic>
          </wp:anchor>
        </w:drawing>
      </w:r>
      <w:r>
        <w:rPr>
          <w:position w:val="-17"/>
        </w:rPr>
        <w:drawing>
          <wp:inline distT="0" distB="0" distL="0" distR="0">
            <wp:extent cx="76200" cy="554735"/>
            <wp:effectExtent l="0" t="0" r="0" b="0"/>
            <wp:docPr id="6" name="IM 6"/>
            <wp:cNvGraphicFramePr/>
            <a:graphic>
              <a:graphicData uri="http://schemas.openxmlformats.org/drawingml/2006/picture">
                <pic:pic>
                  <pic:nvPicPr>
                    <pic:cNvPr id="6" name="IM 6"/>
                    <pic:cNvPicPr/>
                  </pic:nvPicPr>
                  <pic:blipFill>
                    <a:blip r:embed="rId18"/>
                    <a:stretch>
                      <a:fillRect/>
                    </a:stretch>
                  </pic:blipFill>
                  <pic:spPr>
                    <a:xfrm rot="0">
                      <a:off x="0" y="0"/>
                      <a:ext cx="76200" cy="554735"/>
                    </a:xfrm>
                    <a:prstGeom prst="rect">
                      <a:avLst/>
                    </a:prstGeom>
                  </pic:spPr>
                </pic:pic>
              </a:graphicData>
            </a:graphic>
          </wp:inline>
        </w:drawing>
      </w:r>
    </w:p>
    <w:p>
      <w:pPr>
        <w:spacing w:line="48" w:lineRule="exact"/>
        <w:rPr/>
      </w:pPr>
      <w:r/>
    </w:p>
    <w:tbl>
      <w:tblPr>
        <w:tblStyle w:val="TableNormal"/>
        <w:tblW w:w="1907" w:type="dxa"/>
        <w:tblInd w:w="4670"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850"/>
        <w:gridCol w:w="57"/>
      </w:tblGrid>
      <w:tr>
        <w:trPr>
          <w:trHeight w:val="752" w:hRule="atLeast"/>
        </w:trPr>
        <w:tc>
          <w:tcPr>
            <w:tcW w:w="1850" w:type="dxa"/>
            <w:vAlign w:val="top"/>
            <w:tcBorders>
              <w:top w:val="single" w:color="000000" w:sz="4" w:space="0"/>
              <w:right w:val="single" w:color="FFFFFF" w:sz="48" w:space="0"/>
            </w:tcBorders>
          </w:tcPr>
          <w:p>
            <w:pPr>
              <w:pStyle w:val="TableText"/>
              <w:ind w:left="314" w:hanging="127"/>
              <w:spacing w:before="177" w:line="248" w:lineRule="auto"/>
              <w:rPr/>
            </w:pPr>
            <w:r>
              <w:rPr>
                <w:spacing w:val="-11"/>
              </w:rPr>
              <w:t>政府办公厅（室）</w:t>
            </w:r>
            <w:r>
              <w:rPr>
                <w:spacing w:val="4"/>
              </w:rPr>
              <w:t xml:space="preserve"> </w:t>
            </w:r>
            <w:r>
              <w:rPr>
                <w:spacing w:val="-2"/>
              </w:rPr>
              <w:t>核稿——批转</w:t>
            </w:r>
          </w:p>
        </w:tc>
        <w:tc>
          <w:tcPr>
            <w:tcW w:w="57" w:type="dxa"/>
            <w:vAlign w:val="top"/>
            <w:tcBorders>
              <w:top w:val="single" w:color="000000" w:sz="4" w:space="0"/>
              <w:left w:val="single" w:color="FFFFFF" w:sz="2" w:space="0"/>
              <w:right w:val="nil"/>
            </w:tcBorders>
          </w:tcPr>
          <w:p>
            <w:pPr>
              <w:rPr>
                <w:rFonts w:ascii="Arial"/>
                <w:sz w:val="21"/>
              </w:rPr>
            </w:pPr>
            <w:r/>
          </w:p>
        </w:tc>
      </w:tr>
    </w:tbl>
    <w:p>
      <w:pPr>
        <w:spacing w:line="386" w:lineRule="auto"/>
        <w:rPr>
          <w:rFonts w:ascii="Arial"/>
          <w:sz w:val="21"/>
        </w:rPr>
      </w:pPr>
      <w:r/>
    </w:p>
    <w:p>
      <w:pPr>
        <w:pStyle w:val="BodyText"/>
        <w:ind w:left="3481"/>
        <w:spacing w:before="69" w:line="222" w:lineRule="auto"/>
        <w:rPr>
          <w:sz w:val="21"/>
          <w:szCs w:val="21"/>
        </w:rPr>
      </w:pPr>
      <w:r>
        <w:rPr>
          <w:sz w:val="21"/>
          <w:szCs w:val="21"/>
          <w:spacing w:val="-2"/>
        </w:rPr>
        <w:t>图A.1</w:t>
      </w:r>
      <w:r>
        <w:rPr>
          <w:sz w:val="21"/>
          <w:szCs w:val="21"/>
          <w:spacing w:val="-2"/>
        </w:rPr>
        <w:t xml:space="preserve">  </w:t>
      </w:r>
      <w:r>
        <w:rPr>
          <w:sz w:val="21"/>
          <w:szCs w:val="21"/>
          <w:spacing w:val="-2"/>
        </w:rPr>
        <w:t>政府文件审查流程</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423"/>
        <w:spacing w:before="69" w:line="221" w:lineRule="auto"/>
        <w:rPr>
          <w:rFonts w:ascii="SimSun" w:hAnsi="SimSun" w:eastAsia="SimSun" w:cs="SimSun"/>
          <w:sz w:val="21"/>
          <w:szCs w:val="21"/>
        </w:rPr>
      </w:pPr>
      <w:r>
        <w:rPr>
          <w:rFonts w:ascii="SimSun" w:hAnsi="SimSun" w:eastAsia="SimSun" w:cs="SimSun"/>
          <w:sz w:val="21"/>
          <w:szCs w:val="21"/>
          <w:spacing w:val="-1"/>
        </w:rPr>
        <w:t>部门文件合法性审查程序见图A.2</w:t>
      </w:r>
    </w:p>
    <w:p>
      <w:pPr>
        <w:spacing w:before="63"/>
        <w:rPr/>
      </w:pPr>
      <w:r/>
    </w:p>
    <w:tbl>
      <w:tblPr>
        <w:tblStyle w:val="TableNormal"/>
        <w:tblW w:w="3160" w:type="dxa"/>
        <w:tblInd w:w="3210" w:type="dxa"/>
        <w:tblLayout w:type="fixed"/>
        <w:tblBorders>
          <w:left w:val="single" w:color="000000" w:sz="2" w:space="0"/>
          <w:bottom w:val="single" w:color="000000" w:sz="2" w:space="0"/>
          <w:right w:val="single" w:color="000000" w:sz="2" w:space="0"/>
          <w:top w:val="single" w:color="000000" w:sz="2" w:space="0"/>
        </w:tblBorders>
      </w:tblPr>
      <w:tblGrid>
        <w:gridCol w:w="3160"/>
      </w:tblGrid>
      <w:tr>
        <w:trPr>
          <w:trHeight w:val="561" w:hRule="atLeast"/>
        </w:trPr>
        <w:tc>
          <w:tcPr>
            <w:tcW w:w="3160" w:type="dxa"/>
            <w:vAlign w:val="top"/>
          </w:tcPr>
          <w:p>
            <w:pPr>
              <w:pStyle w:val="TableText"/>
              <w:ind w:left="432"/>
              <w:spacing w:before="171" w:line="221" w:lineRule="auto"/>
              <w:rPr/>
            </w:pPr>
            <w:r>
              <w:rPr>
                <w:spacing w:val="-1"/>
              </w:rPr>
              <w:t>部门文件合法性审查程序</w:t>
            </w:r>
          </w:p>
        </w:tc>
      </w:tr>
    </w:tbl>
    <w:p>
      <w:pPr>
        <w:ind w:firstLine="4722"/>
        <w:spacing w:before="52" w:line="670" w:lineRule="exact"/>
        <w:rPr/>
      </w:pPr>
      <w:r>
        <w:pict>
          <v:shape id="_x0000_s22" style="position:absolute;margin-left:18.053pt;margin-top:36.44pt;mso-position-vertical-relative:text;mso-position-horizontal-relative:text;width:114pt;height:43.9pt;z-index:251679744;" filled="false" stroked="false" type="#_x0000_t202">
            <v:fill on="false"/>
            <v:stroke on="false"/>
            <v:path/>
            <v:imagedata o:title=""/>
            <o:lock v:ext="edit" aspectratio="false"/>
            <v:textbox inset="0mm,0mm,0mm,0mm">
              <w:txbxContent>
                <w:p>
                  <w:pPr>
                    <w:spacing w:line="20" w:lineRule="exact"/>
                    <w:rPr/>
                  </w:pPr>
                  <w:r/>
                </w:p>
                <w:tbl>
                  <w:tblPr>
                    <w:tblStyle w:val="TableNormal"/>
                    <w:tblW w:w="2234" w:type="dxa"/>
                    <w:tblInd w:w="22" w:type="dxa"/>
                    <w:tblLayout w:type="fixed"/>
                    <w:tblBorders>
                      <w:left w:val="single" w:color="000000" w:sz="2" w:space="0"/>
                      <w:bottom w:val="single" w:color="000000" w:sz="2" w:space="0"/>
                      <w:right w:val="single" w:color="000000" w:sz="2" w:space="0"/>
                      <w:top w:val="single" w:color="000000" w:sz="2" w:space="0"/>
                    </w:tblBorders>
                  </w:tblPr>
                  <w:tblGrid>
                    <w:gridCol w:w="2234"/>
                  </w:tblGrid>
                  <w:tr>
                    <w:trPr>
                      <w:trHeight w:val="827" w:hRule="atLeast"/>
                    </w:trPr>
                    <w:tc>
                      <w:tcPr>
                        <w:tcW w:w="2234" w:type="dxa"/>
                        <w:vAlign w:val="top"/>
                      </w:tcPr>
                      <w:p>
                        <w:pPr>
                          <w:pStyle w:val="TableText"/>
                          <w:ind w:left="805" w:right="481" w:hanging="310"/>
                          <w:spacing w:before="127" w:line="261" w:lineRule="auto"/>
                          <w:rPr/>
                        </w:pPr>
                        <w:r>
                          <w:rPr>
                            <w:spacing w:val="-2"/>
                          </w:rPr>
                          <w:t>部门处室代拟</w:t>
                        </w:r>
                        <w:r>
                          <w:rPr>
                            <w:spacing w:val="2"/>
                          </w:rPr>
                          <w:t xml:space="preserve"> </w:t>
                        </w:r>
                        <w:r>
                          <w:rPr>
                            <w:spacing w:val="-1"/>
                          </w:rPr>
                          <w:t>送审稿</w:t>
                        </w:r>
                      </w:p>
                    </w:tc>
                  </w:tr>
                </w:tbl>
                <w:p>
                  <w:pPr>
                    <w:rPr>
                      <w:rFonts w:ascii="Arial"/>
                      <w:sz w:val="21"/>
                    </w:rPr>
                  </w:pPr>
                  <w:r/>
                </w:p>
              </w:txbxContent>
            </v:textbox>
          </v:shape>
        </w:pict>
      </w:r>
      <w:r>
        <w:pict>
          <v:shape id="_x0000_s24" style="position:absolute;margin-left:183.293pt;margin-top:35.96pt;mso-position-vertical-relative:text;mso-position-horizontal-relative:text;width:114pt;height:43.9pt;z-index:251678720;" filled="false" stroked="false" type="#_x0000_t202">
            <v:fill on="false"/>
            <v:stroke on="false"/>
            <v:path/>
            <v:imagedata o:title=""/>
            <o:lock v:ext="edit" aspectratio="false"/>
            <v:textbox inset="0mm,0mm,0mm,0mm">
              <w:txbxContent>
                <w:p>
                  <w:pPr>
                    <w:spacing w:line="20" w:lineRule="exact"/>
                    <w:rPr/>
                  </w:pPr>
                  <w:r/>
                </w:p>
                <w:tbl>
                  <w:tblPr>
                    <w:tblStyle w:val="TableNormal"/>
                    <w:tblW w:w="2234" w:type="dxa"/>
                    <w:tblInd w:w="22" w:type="dxa"/>
                    <w:tblLayout w:type="fixed"/>
                    <w:tblBorders>
                      <w:left w:val="single" w:color="000000" w:sz="2" w:space="0"/>
                      <w:bottom w:val="single" w:color="000000" w:sz="2" w:space="0"/>
                      <w:right w:val="single" w:color="000000" w:sz="2" w:space="0"/>
                      <w:top w:val="single" w:color="000000" w:sz="2" w:space="0"/>
                    </w:tblBorders>
                  </w:tblPr>
                  <w:tblGrid>
                    <w:gridCol w:w="2234"/>
                  </w:tblGrid>
                  <w:tr>
                    <w:trPr>
                      <w:trHeight w:val="827" w:hRule="atLeast"/>
                    </w:trPr>
                    <w:tc>
                      <w:tcPr>
                        <w:tcW w:w="2234" w:type="dxa"/>
                        <w:vAlign w:val="top"/>
                      </w:tcPr>
                      <w:p>
                        <w:pPr>
                          <w:pStyle w:val="TableText"/>
                          <w:ind w:left="495" w:right="481" w:firstLine="105"/>
                          <w:spacing w:before="127" w:line="261" w:lineRule="auto"/>
                          <w:rPr/>
                        </w:pPr>
                        <w:r>
                          <w:rPr>
                            <w:spacing w:val="-2"/>
                          </w:rPr>
                          <w:t>部门办公厅</w:t>
                        </w:r>
                        <w:r>
                          <w:rPr/>
                          <w:t xml:space="preserve">  </w:t>
                        </w:r>
                        <w:r>
                          <w:rPr>
                            <w:spacing w:val="-2"/>
                          </w:rPr>
                          <w:t>核稿——批转</w:t>
                        </w:r>
                      </w:p>
                    </w:tc>
                  </w:tr>
                </w:tbl>
                <w:p>
                  <w:pPr>
                    <w:rPr>
                      <w:rFonts w:ascii="Arial"/>
                      <w:sz w:val="21"/>
                    </w:rPr>
                  </w:pPr>
                  <w:r/>
                </w:p>
              </w:txbxContent>
            </v:textbox>
          </v:shape>
        </w:pict>
      </w:r>
      <w:r>
        <w:drawing>
          <wp:anchor distT="0" distB="0" distL="0" distR="0" simplePos="0" relativeHeight="251687936" behindDoc="0" locked="0" layoutInCell="1" allowOverlap="1">
            <wp:simplePos x="0" y="0"/>
            <wp:positionH relativeFrom="column">
              <wp:posOffset>3777653</wp:posOffset>
            </wp:positionH>
            <wp:positionV relativeFrom="paragraph">
              <wp:posOffset>713231</wp:posOffset>
            </wp:positionV>
            <wp:extent cx="592835" cy="76200"/>
            <wp:effectExtent l="0" t="0" r="0" b="0"/>
            <wp:wrapNone/>
            <wp:docPr id="8" name="IM 8"/>
            <wp:cNvGraphicFramePr/>
            <a:graphic>
              <a:graphicData uri="http://schemas.openxmlformats.org/drawingml/2006/picture">
                <pic:pic>
                  <pic:nvPicPr>
                    <pic:cNvPr id="8" name="IM 8"/>
                    <pic:cNvPicPr/>
                  </pic:nvPicPr>
                  <pic:blipFill>
                    <a:blip r:embed="rId19"/>
                    <a:stretch>
                      <a:fillRect/>
                    </a:stretch>
                  </pic:blipFill>
                  <pic:spPr>
                    <a:xfrm rot="0">
                      <a:off x="0" y="0"/>
                      <a:ext cx="592835" cy="76200"/>
                    </a:xfrm>
                    <a:prstGeom prst="rect">
                      <a:avLst/>
                    </a:prstGeom>
                  </pic:spPr>
                </pic:pic>
              </a:graphicData>
            </a:graphic>
          </wp:anchor>
        </w:drawing>
      </w:r>
      <w:r>
        <w:drawing>
          <wp:anchor distT="0" distB="0" distL="0" distR="0" simplePos="0" relativeHeight="251686912" behindDoc="0" locked="0" layoutInCell="1" allowOverlap="1">
            <wp:simplePos x="0" y="0"/>
            <wp:positionH relativeFrom="column">
              <wp:posOffset>1679105</wp:posOffset>
            </wp:positionH>
            <wp:positionV relativeFrom="paragraph">
              <wp:posOffset>713231</wp:posOffset>
            </wp:positionV>
            <wp:extent cx="644651" cy="76200"/>
            <wp:effectExtent l="0" t="0" r="0" b="0"/>
            <wp:wrapNone/>
            <wp:docPr id="10" name="IM 10"/>
            <wp:cNvGraphicFramePr/>
            <a:graphic>
              <a:graphicData uri="http://schemas.openxmlformats.org/drawingml/2006/picture">
                <pic:pic>
                  <pic:nvPicPr>
                    <pic:cNvPr id="10" name="IM 10"/>
                    <pic:cNvPicPr/>
                  </pic:nvPicPr>
                  <pic:blipFill>
                    <a:blip r:embed="rId20"/>
                    <a:stretch>
                      <a:fillRect/>
                    </a:stretch>
                  </pic:blipFill>
                  <pic:spPr>
                    <a:xfrm rot="0">
                      <a:off x="0" y="0"/>
                      <a:ext cx="644651" cy="76200"/>
                    </a:xfrm>
                    <a:prstGeom prst="rect">
                      <a:avLst/>
                    </a:prstGeom>
                  </pic:spPr>
                </pic:pic>
              </a:graphicData>
            </a:graphic>
          </wp:anchor>
        </w:drawing>
      </w:r>
      <w:r>
        <w:rPr>
          <w:position w:val="-13"/>
        </w:rPr>
        <w:drawing>
          <wp:inline distT="0" distB="0" distL="0" distR="0">
            <wp:extent cx="76200" cy="425196"/>
            <wp:effectExtent l="0" t="0" r="0" b="0"/>
            <wp:docPr id="12" name="IM 12"/>
            <wp:cNvGraphicFramePr/>
            <a:graphic>
              <a:graphicData uri="http://schemas.openxmlformats.org/drawingml/2006/picture">
                <pic:pic>
                  <pic:nvPicPr>
                    <pic:cNvPr id="12" name="IM 12"/>
                    <pic:cNvPicPr/>
                  </pic:nvPicPr>
                  <pic:blipFill>
                    <a:blip r:embed="rId21"/>
                    <a:stretch>
                      <a:fillRect/>
                    </a:stretch>
                  </pic:blipFill>
                  <pic:spPr>
                    <a:xfrm rot="0">
                      <a:off x="0" y="0"/>
                      <a:ext cx="76200" cy="425196"/>
                    </a:xfrm>
                    <a:prstGeom prst="rect">
                      <a:avLst/>
                    </a:prstGeom>
                  </pic:spPr>
                </pic:pic>
              </a:graphicData>
            </a:graphic>
          </wp:inline>
        </w:drawing>
      </w:r>
    </w:p>
    <w:p>
      <w:pPr>
        <w:spacing w:line="29" w:lineRule="exact"/>
        <w:rPr/>
      </w:pPr>
      <w:r/>
    </w:p>
    <w:tbl>
      <w:tblPr>
        <w:tblStyle w:val="TableNormal"/>
        <w:tblW w:w="2234" w:type="dxa"/>
        <w:tblInd w:w="6909" w:type="dxa"/>
        <w:tblLayout w:type="fixed"/>
        <w:tblBorders>
          <w:left w:val="single" w:color="000000" w:sz="2" w:space="0"/>
          <w:bottom w:val="single" w:color="000000" w:sz="2" w:space="0"/>
          <w:right w:val="single" w:color="000000" w:sz="2" w:space="0"/>
          <w:top w:val="single" w:color="000000" w:sz="2" w:space="0"/>
        </w:tblBorders>
      </w:tblPr>
      <w:tblGrid>
        <w:gridCol w:w="2234"/>
      </w:tblGrid>
      <w:tr>
        <w:trPr>
          <w:trHeight w:val="827" w:hRule="atLeast"/>
        </w:trPr>
        <w:tc>
          <w:tcPr>
            <w:tcW w:w="2234" w:type="dxa"/>
            <w:vAlign w:val="top"/>
          </w:tcPr>
          <w:p>
            <w:pPr>
              <w:pStyle w:val="TableText"/>
              <w:ind w:left="508" w:right="484" w:hanging="15"/>
              <w:spacing w:before="127" w:line="261" w:lineRule="auto"/>
              <w:rPr/>
            </w:pPr>
            <w:r>
              <w:rPr>
                <w:spacing w:val="-2"/>
              </w:rPr>
              <w:t>部门审查机构</w:t>
            </w:r>
            <w:r>
              <w:rPr>
                <w:spacing w:val="2"/>
              </w:rPr>
              <w:t xml:space="preserve"> </w:t>
            </w:r>
            <w:r>
              <w:rPr>
                <w:spacing w:val="-4"/>
              </w:rPr>
              <w:t>出具审查意见</w:t>
            </w:r>
          </w:p>
        </w:tc>
      </w:tr>
    </w:tbl>
    <w:p>
      <w:pPr>
        <w:spacing w:line="244" w:lineRule="auto"/>
        <w:rPr>
          <w:rFonts w:ascii="Arial"/>
          <w:sz w:val="21"/>
        </w:rPr>
      </w:pPr>
      <w:r/>
    </w:p>
    <w:p>
      <w:pPr>
        <w:spacing w:line="244" w:lineRule="auto"/>
        <w:rPr>
          <w:rFonts w:ascii="Arial"/>
          <w:sz w:val="21"/>
        </w:rPr>
      </w:pPr>
      <w:r/>
    </w:p>
    <w:p>
      <w:pPr>
        <w:pStyle w:val="BodyText"/>
        <w:ind w:left="3481"/>
        <w:spacing w:before="69" w:line="222" w:lineRule="auto"/>
        <w:rPr>
          <w:sz w:val="21"/>
          <w:szCs w:val="21"/>
        </w:rPr>
      </w:pPr>
      <w:r>
        <w:rPr>
          <w:sz w:val="21"/>
          <w:szCs w:val="21"/>
          <w:spacing w:val="-2"/>
        </w:rPr>
        <w:t>图A.2</w:t>
      </w:r>
      <w:r>
        <w:rPr>
          <w:sz w:val="21"/>
          <w:szCs w:val="21"/>
          <w:spacing w:val="-2"/>
        </w:rPr>
        <w:t xml:space="preserve">  </w:t>
      </w:r>
      <w:r>
        <w:rPr>
          <w:sz w:val="21"/>
          <w:szCs w:val="21"/>
          <w:spacing w:val="-2"/>
        </w:rPr>
        <w:t>部门文件审查流程</w:t>
      </w:r>
    </w:p>
    <w:p>
      <w:pPr>
        <w:spacing w:line="222" w:lineRule="auto"/>
        <w:sectPr>
          <w:footerReference w:type="default" r:id="rId15"/>
          <w:pgSz w:w="11906" w:h="16838"/>
          <w:pgMar w:top="400" w:right="1333" w:bottom="1298" w:left="1426" w:header="0" w:footer="1136" w:gutter="0"/>
        </w:sectPr>
        <w:rPr>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spacing w:before="69" w:line="237" w:lineRule="auto"/>
        <w:jc w:val="right"/>
        <w:rPr>
          <w:sz w:val="21"/>
          <w:szCs w:val="21"/>
        </w:rPr>
      </w:pPr>
      <w:r>
        <w:rPr>
          <w:sz w:val="21"/>
          <w:szCs w:val="21"/>
          <w:spacing w:val="-1"/>
        </w:rPr>
        <w:t>DB63/</w:t>
      </w:r>
      <w:r>
        <w:rPr>
          <w:sz w:val="21"/>
          <w:szCs w:val="21"/>
          <w:spacing w:val="-1"/>
        </w:rPr>
        <w:t xml:space="preserve"> </w:t>
      </w:r>
      <w:r>
        <w:rPr>
          <w:sz w:val="21"/>
          <w:szCs w:val="21"/>
          <w:spacing w:val="-1"/>
        </w:rPr>
        <w:t>JH-005</w:t>
      </w:r>
      <w:r>
        <w:rPr>
          <w:rFonts w:ascii="Times New Roman" w:hAnsi="Times New Roman" w:eastAsia="Times New Roman" w:cs="Times New Roman"/>
          <w:sz w:val="21"/>
          <w:szCs w:val="21"/>
          <w:spacing w:val="-1"/>
        </w:rPr>
        <w:t>—</w:t>
      </w:r>
      <w:r>
        <w:rPr>
          <w:sz w:val="21"/>
          <w:szCs w:val="21"/>
          <w:spacing w:val="-1"/>
        </w:rPr>
        <w:t>2024</w:t>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3854"/>
        <w:spacing w:before="69" w:line="223" w:lineRule="auto"/>
        <w:outlineLvl w:val="0"/>
        <w:rPr>
          <w:sz w:val="21"/>
          <w:szCs w:val="21"/>
        </w:rPr>
      </w:pPr>
      <w:bookmarkStart w:name="bookmark15" w:id="40"/>
      <w:bookmarkEnd w:id="40"/>
      <w:r>
        <w:rPr>
          <w:sz w:val="21"/>
          <w:szCs w:val="21"/>
          <w:spacing w:val="-10"/>
        </w:rPr>
        <w:t>附</w:t>
      </w:r>
      <w:r>
        <w:rPr>
          <w:sz w:val="21"/>
          <w:szCs w:val="21"/>
          <w:spacing w:val="6"/>
        </w:rPr>
        <w:t xml:space="preserve">  </w:t>
      </w:r>
      <w:r>
        <w:rPr>
          <w:sz w:val="21"/>
          <w:szCs w:val="21"/>
          <w:spacing w:val="-10"/>
        </w:rPr>
        <w:t>录</w:t>
      </w:r>
      <w:r>
        <w:rPr>
          <w:sz w:val="21"/>
          <w:szCs w:val="21"/>
          <w:spacing w:val="4"/>
        </w:rPr>
        <w:t xml:space="preserve">  </w:t>
      </w:r>
      <w:r>
        <w:rPr>
          <w:sz w:val="21"/>
          <w:szCs w:val="21"/>
          <w:spacing w:val="-10"/>
        </w:rPr>
        <w:t>B</w:t>
      </w:r>
    </w:p>
    <w:p>
      <w:pPr>
        <w:pStyle w:val="BodyText"/>
        <w:ind w:left="3805"/>
        <w:spacing w:before="55" w:line="223" w:lineRule="auto"/>
        <w:outlineLvl w:val="0"/>
        <w:rPr>
          <w:sz w:val="21"/>
          <w:szCs w:val="21"/>
        </w:rPr>
      </w:pPr>
      <w:bookmarkStart w:name="bookmark15" w:id="41"/>
      <w:bookmarkEnd w:id="41"/>
      <w:r>
        <w:rPr>
          <w:sz w:val="21"/>
          <w:szCs w:val="21"/>
          <w:spacing w:val="-5"/>
        </w:rPr>
        <w:t>（资料性）</w:t>
      </w:r>
    </w:p>
    <w:p>
      <w:pPr>
        <w:pStyle w:val="BodyText"/>
        <w:ind w:left="3264"/>
        <w:spacing w:before="58" w:line="222" w:lineRule="auto"/>
        <w:outlineLvl w:val="0"/>
        <w:rPr>
          <w:sz w:val="21"/>
          <w:szCs w:val="21"/>
        </w:rPr>
      </w:pPr>
      <w:bookmarkStart w:name="bookmark15" w:id="42"/>
      <w:bookmarkEnd w:id="42"/>
      <w:r>
        <w:rPr>
          <w:sz w:val="21"/>
          <w:szCs w:val="21"/>
          <w:spacing w:val="-1"/>
        </w:rPr>
        <w:t>行政合法性审查流程图</w:t>
      </w:r>
    </w:p>
    <w:p>
      <w:pPr>
        <w:spacing w:line="270" w:lineRule="auto"/>
        <w:rPr>
          <w:rFonts w:ascii="Arial"/>
          <w:sz w:val="21"/>
        </w:rPr>
      </w:pPr>
      <w:r/>
    </w:p>
    <w:p>
      <w:pPr>
        <w:ind w:left="62"/>
        <w:spacing w:before="68" w:line="221" w:lineRule="auto"/>
        <w:rPr>
          <w:rFonts w:ascii="SimSun" w:hAnsi="SimSun" w:eastAsia="SimSun" w:cs="SimSun"/>
          <w:sz w:val="21"/>
          <w:szCs w:val="21"/>
        </w:rPr>
      </w:pPr>
      <w:r>
        <w:rPr>
          <w:rFonts w:ascii="SimSun" w:hAnsi="SimSun" w:eastAsia="SimSun" w:cs="SimSun"/>
          <w:sz w:val="21"/>
          <w:szCs w:val="21"/>
          <w:spacing w:val="-1"/>
        </w:rPr>
        <w:t>《行政合法性审查流程图见图》见B.1。</w:t>
      </w:r>
    </w:p>
    <w:p>
      <w:pPr>
        <w:spacing w:line="462" w:lineRule="auto"/>
        <w:rPr>
          <w:rFonts w:ascii="Arial"/>
          <w:sz w:val="21"/>
        </w:rPr>
      </w:pPr>
      <w:r/>
    </w:p>
    <w:p>
      <w:pPr>
        <w:ind w:firstLine="4168"/>
        <w:spacing w:line="629" w:lineRule="exact"/>
        <w:rPr/>
      </w:pPr>
      <w:r>
        <w:pict>
          <v:roundrect id="_x0000_s26" style="position:absolute;margin-left:54.1786pt;margin-top:3.19913pt;mso-position-vertical-relative:text;mso-position-horizontal-relative:text;width:82.45pt;height:28.1pt;z-index:251692032;" filled="false" strokecolor="#000000" strokeweight="5.50pt" arcsize="0.151141">
            <v:fill on="false"/>
            <v:stroke joinstyle="miter" miterlimit="0"/>
            <v:path/>
            <v:imagedata o:title=""/>
            <o:lock v:ext="edit" aspectratio="false"/>
            <v:textbox inset="0mm,0mm,0mm,0mm">
              <w:txbxContent>
                <w:p>
                  <w:pPr>
                    <w:ind w:left="397"/>
                    <w:spacing w:before="97" w:line="220" w:lineRule="auto"/>
                    <w:rPr>
                      <w:rFonts w:ascii="SimSun" w:hAnsi="SimSun" w:eastAsia="SimSun" w:cs="SimSun"/>
                      <w:sz w:val="18"/>
                      <w:szCs w:val="18"/>
                    </w:rPr>
                  </w:pPr>
                  <w:r>
                    <w:rPr>
                      <w:rFonts w:ascii="SimSun" w:hAnsi="SimSun" w:eastAsia="SimSun" w:cs="SimSun"/>
                      <w:sz w:val="18"/>
                      <w:szCs w:val="18"/>
                      <w:spacing w:val="-3"/>
                    </w:rPr>
                    <w:t>收文登记</w:t>
                  </w:r>
                </w:p>
              </w:txbxContent>
            </v:textbox>
          </v:roundrect>
        </w:pict>
      </w:r>
      <w:r>
        <w:drawing>
          <wp:anchor distT="0" distB="0" distL="0" distR="0" simplePos="0" relativeHeight="251700224" behindDoc="0" locked="0" layoutInCell="1" allowOverlap="1">
            <wp:simplePos x="0" y="0"/>
            <wp:positionH relativeFrom="column">
              <wp:posOffset>1761599</wp:posOffset>
            </wp:positionH>
            <wp:positionV relativeFrom="paragraph">
              <wp:posOffset>161660</wp:posOffset>
            </wp:positionV>
            <wp:extent cx="879348" cy="103631"/>
            <wp:effectExtent l="0" t="0" r="0" b="0"/>
            <wp:wrapNone/>
            <wp:docPr id="14" name="IM 14"/>
            <wp:cNvGraphicFramePr/>
            <a:graphic>
              <a:graphicData uri="http://schemas.openxmlformats.org/drawingml/2006/picture">
                <pic:pic>
                  <pic:nvPicPr>
                    <pic:cNvPr id="14" name="IM 14"/>
                    <pic:cNvPicPr/>
                  </pic:nvPicPr>
                  <pic:blipFill>
                    <a:blip r:embed="rId23"/>
                    <a:stretch>
                      <a:fillRect/>
                    </a:stretch>
                  </pic:blipFill>
                  <pic:spPr>
                    <a:xfrm rot="0">
                      <a:off x="0" y="0"/>
                      <a:ext cx="879348" cy="103631"/>
                    </a:xfrm>
                    <a:prstGeom prst="rect">
                      <a:avLst/>
                    </a:prstGeom>
                  </pic:spPr>
                </pic:pic>
              </a:graphicData>
            </a:graphic>
          </wp:anchor>
        </w:drawing>
      </w:r>
      <w:r>
        <w:rPr>
          <w:position w:val="-12"/>
        </w:rPr>
        <w:pict>
          <v:roundrect id="_x0000_s28" style="mso-position-vertical-relative:line;mso-position-horizontal-relative:char;width:113.45pt;height:25.95pt;" filled="false" strokecolor="#000000" strokeweight="5.50pt" arcsize="0.151717">
            <v:fill on="false"/>
            <v:stroke joinstyle="miter" miterlimit="0"/>
            <v:path/>
            <v:imagedata o:title=""/>
            <o:lock v:ext="edit" aspectratio="false"/>
            <v:textbox inset="0mm,0mm,0mm,0mm">
              <w:txbxContent>
                <w:p>
                  <w:pPr>
                    <w:ind w:left="76"/>
                    <w:spacing w:before="38" w:line="220" w:lineRule="auto"/>
                    <w:rPr>
                      <w:rFonts w:ascii="SimSun" w:hAnsi="SimSun" w:eastAsia="SimSun" w:cs="SimSun"/>
                      <w:sz w:val="18"/>
                      <w:szCs w:val="18"/>
                    </w:rPr>
                  </w:pPr>
                  <w:r>
                    <w:rPr>
                      <w:rFonts w:ascii="SimSun" w:hAnsi="SimSun" w:eastAsia="SimSun" w:cs="SimSun"/>
                      <w:sz w:val="18"/>
                      <w:szCs w:val="18"/>
                      <w:spacing w:val="-1"/>
                    </w:rPr>
                    <w:t>登记、明确专人负责审查</w:t>
                  </w:r>
                </w:p>
              </w:txbxContent>
            </v:textbox>
          </v:roundrect>
        </w:pict>
      </w:r>
    </w:p>
    <w:p>
      <w:pPr>
        <w:spacing w:line="357" w:lineRule="auto"/>
        <w:rPr>
          <w:rFonts w:ascii="Arial"/>
          <w:sz w:val="21"/>
        </w:rPr>
      </w:pPr>
      <w:r>
        <w:drawing>
          <wp:anchor distT="0" distB="0" distL="0" distR="0" simplePos="0" relativeHeight="251703296" behindDoc="0" locked="0" layoutInCell="1" allowOverlap="1">
            <wp:simplePos x="0" y="0"/>
            <wp:positionH relativeFrom="column">
              <wp:posOffset>1185527</wp:posOffset>
            </wp:positionH>
            <wp:positionV relativeFrom="paragraph">
              <wp:posOffset>35052</wp:posOffset>
            </wp:positionV>
            <wp:extent cx="103632" cy="714755"/>
            <wp:effectExtent l="0" t="0" r="0" b="0"/>
            <wp:wrapNone/>
            <wp:docPr id="16" name="IM 16"/>
            <wp:cNvGraphicFramePr/>
            <a:graphic>
              <a:graphicData uri="http://schemas.openxmlformats.org/drawingml/2006/picture">
                <pic:pic>
                  <pic:nvPicPr>
                    <pic:cNvPr id="16" name="IM 16"/>
                    <pic:cNvPicPr/>
                  </pic:nvPicPr>
                  <pic:blipFill>
                    <a:blip r:embed="rId24"/>
                    <a:stretch>
                      <a:fillRect/>
                    </a:stretch>
                  </pic:blipFill>
                  <pic:spPr>
                    <a:xfrm rot="0">
                      <a:off x="0" y="0"/>
                      <a:ext cx="103632" cy="714755"/>
                    </a:xfrm>
                    <a:prstGeom prst="rect">
                      <a:avLst/>
                    </a:prstGeom>
                  </pic:spPr>
                </pic:pic>
              </a:graphicData>
            </a:graphic>
          </wp:anchor>
        </w:drawing>
      </w:r>
      <w:r/>
    </w:p>
    <w:p>
      <w:pPr>
        <w:ind w:firstLine="4197"/>
        <w:spacing w:before="1" w:line="2251" w:lineRule="exact"/>
        <w:rPr/>
      </w:pPr>
      <w:r>
        <w:pict>
          <v:roundrect id="_x0000_s30" style="position:absolute;margin-left:55.7136pt;margin-top:41.725pt;mso-position-vertical-relative:text;mso-position-horizontal-relative:text;width:83.8pt;height:29.2pt;z-index:251693056;" filled="false" strokecolor="#000000" strokeweight="4.25pt" arcsize="0.152672">
            <v:fill on="false"/>
            <v:stroke joinstyle="miter" miterlimit="0"/>
            <v:path/>
            <v:imagedata o:title=""/>
            <o:lock v:ext="edit" aspectratio="false"/>
            <v:textbox inset="0mm,0mm,0mm,0mm">
              <w:txbxContent>
                <w:p>
                  <w:pPr>
                    <w:ind w:left="419"/>
                    <w:spacing w:before="119" w:line="219" w:lineRule="auto"/>
                    <w:rPr>
                      <w:rFonts w:ascii="SimSun" w:hAnsi="SimSun" w:eastAsia="SimSun" w:cs="SimSun"/>
                      <w:sz w:val="18"/>
                      <w:szCs w:val="18"/>
                    </w:rPr>
                  </w:pPr>
                  <w:r>
                    <w:rPr>
                      <w:rFonts w:ascii="SimSun" w:hAnsi="SimSun" w:eastAsia="SimSun" w:cs="SimSun"/>
                      <w:sz w:val="18"/>
                      <w:szCs w:val="18"/>
                      <w:spacing w:val="-2"/>
                    </w:rPr>
                    <w:t>核验材料</w:t>
                  </w:r>
                </w:p>
              </w:txbxContent>
            </v:textbox>
          </v:roundrect>
        </w:pict>
      </w:r>
      <w:r>
        <w:drawing>
          <wp:anchor distT="0" distB="0" distL="0" distR="0" simplePos="0" relativeHeight="251696128" behindDoc="0" locked="0" layoutInCell="1" allowOverlap="1">
            <wp:simplePos x="0" y="0"/>
            <wp:positionH relativeFrom="column">
              <wp:posOffset>1194671</wp:posOffset>
            </wp:positionH>
            <wp:positionV relativeFrom="paragraph">
              <wp:posOffset>921004</wp:posOffset>
            </wp:positionV>
            <wp:extent cx="103632" cy="1257300"/>
            <wp:effectExtent l="0" t="0" r="0" b="0"/>
            <wp:wrapNone/>
            <wp:docPr id="18" name="IM 18"/>
            <wp:cNvGraphicFramePr/>
            <a:graphic>
              <a:graphicData uri="http://schemas.openxmlformats.org/drawingml/2006/picture">
                <pic:pic>
                  <pic:nvPicPr>
                    <pic:cNvPr id="18" name="IM 18"/>
                    <pic:cNvPicPr/>
                  </pic:nvPicPr>
                  <pic:blipFill>
                    <a:blip r:embed="rId25"/>
                    <a:stretch>
                      <a:fillRect/>
                    </a:stretch>
                  </pic:blipFill>
                  <pic:spPr>
                    <a:xfrm rot="0">
                      <a:off x="0" y="0"/>
                      <a:ext cx="103632" cy="1257300"/>
                    </a:xfrm>
                    <a:prstGeom prst="rect">
                      <a:avLst/>
                    </a:prstGeom>
                  </pic:spPr>
                </pic:pic>
              </a:graphicData>
            </a:graphic>
          </wp:anchor>
        </w:drawing>
      </w:r>
      <w:r>
        <w:drawing>
          <wp:anchor distT="0" distB="0" distL="0" distR="0" simplePos="0" relativeHeight="251701248" behindDoc="0" locked="0" layoutInCell="1" allowOverlap="1">
            <wp:simplePos x="0" y="0"/>
            <wp:positionH relativeFrom="column">
              <wp:posOffset>1779887</wp:posOffset>
            </wp:positionH>
            <wp:positionV relativeFrom="paragraph">
              <wp:posOffset>668019</wp:posOffset>
            </wp:positionV>
            <wp:extent cx="880872" cy="102108"/>
            <wp:effectExtent l="0" t="0" r="0" b="0"/>
            <wp:wrapNone/>
            <wp:docPr id="20" name="IM 20"/>
            <wp:cNvGraphicFramePr/>
            <a:graphic>
              <a:graphicData uri="http://schemas.openxmlformats.org/drawingml/2006/picture">
                <pic:pic>
                  <pic:nvPicPr>
                    <pic:cNvPr id="20" name="IM 20"/>
                    <pic:cNvPicPr/>
                  </pic:nvPicPr>
                  <pic:blipFill>
                    <a:blip r:embed="rId26"/>
                    <a:stretch>
                      <a:fillRect/>
                    </a:stretch>
                  </pic:blipFill>
                  <pic:spPr>
                    <a:xfrm rot="0">
                      <a:off x="0" y="0"/>
                      <a:ext cx="880872" cy="102108"/>
                    </a:xfrm>
                    <a:prstGeom prst="rect">
                      <a:avLst/>
                    </a:prstGeom>
                  </pic:spPr>
                </pic:pic>
              </a:graphicData>
            </a:graphic>
          </wp:anchor>
        </w:drawing>
      </w:r>
      <w:r>
        <w:rPr>
          <w:position w:val="-45"/>
        </w:rPr>
        <w:pict>
          <v:roundrect id="_x0000_s32" style="mso-position-vertical-relative:line;mso-position-horizontal-relative:char;width:118.2pt;height:111.85pt;" filled="false" strokecolor="#000000" strokeweight="0.75pt" arcsize="0.132729">
            <v:fill on="false"/>
            <v:stroke joinstyle="miter" miterlimit="0"/>
            <v:path/>
            <v:imagedata o:title=""/>
            <o:lock v:ext="edit" aspectratio="false"/>
            <v:textbox inset="0mm,0mm,0mm,0mm">
              <w:txbxContent>
                <w:p>
                  <w:pPr>
                    <w:ind w:left="147" w:right="953" w:firstLine="11"/>
                    <w:spacing w:before="129" w:line="307" w:lineRule="auto"/>
                    <w:rPr>
                      <w:rFonts w:ascii="SimSun" w:hAnsi="SimSun" w:eastAsia="SimSun" w:cs="SimSun"/>
                      <w:sz w:val="18"/>
                      <w:szCs w:val="18"/>
                    </w:rPr>
                  </w:pPr>
                  <w:r>
                    <w:rPr>
                      <w:rFonts w:ascii="SimSun" w:hAnsi="SimSun" w:eastAsia="SimSun" w:cs="SimSun"/>
                      <w:sz w:val="18"/>
                      <w:szCs w:val="18"/>
                      <w:spacing w:val="-3"/>
                    </w:rPr>
                    <w:t>1.文件送审稿</w:t>
                  </w:r>
                  <w:r>
                    <w:rPr>
                      <w:rFonts w:ascii="SimSun" w:hAnsi="SimSun" w:eastAsia="SimSun" w:cs="SimSun"/>
                      <w:sz w:val="18"/>
                      <w:szCs w:val="18"/>
                      <w:spacing w:val="2"/>
                    </w:rPr>
                    <w:t xml:space="preserve"> </w:t>
                  </w:r>
                  <w:r>
                    <w:rPr>
                      <w:rFonts w:ascii="SimSun" w:hAnsi="SimSun" w:eastAsia="SimSun" w:cs="SimSun"/>
                      <w:sz w:val="18"/>
                      <w:szCs w:val="18"/>
                      <w:spacing w:val="-2"/>
                    </w:rPr>
                    <w:t>2.制定说明</w:t>
                  </w:r>
                </w:p>
                <w:p>
                  <w:pPr>
                    <w:ind w:left="145" w:right="79" w:firstLine="2"/>
                    <w:spacing w:before="26" w:line="311" w:lineRule="auto"/>
                    <w:jc w:val="both"/>
                    <w:rPr>
                      <w:rFonts w:ascii="SimSun" w:hAnsi="SimSun" w:eastAsia="SimSun" w:cs="SimSun"/>
                      <w:sz w:val="18"/>
                      <w:szCs w:val="18"/>
                    </w:rPr>
                  </w:pPr>
                  <w:r>
                    <w:rPr>
                      <w:rFonts w:ascii="SimSun" w:hAnsi="SimSun" w:eastAsia="SimSun" w:cs="SimSun"/>
                      <w:sz w:val="18"/>
                      <w:szCs w:val="18"/>
                      <w:spacing w:val="-3"/>
                    </w:rPr>
                    <w:t>3.征求意见、专家论证、</w:t>
                  </w:r>
                  <w:r>
                    <w:rPr>
                      <w:rFonts w:ascii="SimSun" w:hAnsi="SimSun" w:eastAsia="SimSun" w:cs="SimSun"/>
                      <w:sz w:val="18"/>
                      <w:szCs w:val="18"/>
                    </w:rPr>
                    <w:t xml:space="preserve"> </w:t>
                  </w:r>
                  <w:r>
                    <w:rPr>
                      <w:rFonts w:ascii="SimSun" w:hAnsi="SimSun" w:eastAsia="SimSun" w:cs="SimSun"/>
                      <w:sz w:val="18"/>
                      <w:szCs w:val="18"/>
                      <w:spacing w:val="9"/>
                    </w:rPr>
                    <w:t>风险评估和起草单位合</w:t>
                  </w:r>
                  <w:r>
                    <w:rPr>
                      <w:rFonts w:ascii="SimSun" w:hAnsi="SimSun" w:eastAsia="SimSun" w:cs="SimSun"/>
                      <w:sz w:val="18"/>
                      <w:szCs w:val="18"/>
                      <w:spacing w:val="6"/>
                    </w:rPr>
                    <w:t xml:space="preserve"> </w:t>
                  </w:r>
                  <w:r>
                    <w:rPr>
                      <w:rFonts w:ascii="SimSun" w:hAnsi="SimSun" w:eastAsia="SimSun" w:cs="SimSun"/>
                      <w:sz w:val="18"/>
                      <w:szCs w:val="18"/>
                      <w:spacing w:val="-2"/>
                    </w:rPr>
                    <w:t>法性审查意见</w:t>
                  </w:r>
                </w:p>
                <w:p>
                  <w:pPr>
                    <w:ind w:left="144"/>
                    <w:spacing w:before="24" w:line="219" w:lineRule="auto"/>
                    <w:rPr>
                      <w:rFonts w:ascii="SimSun" w:hAnsi="SimSun" w:eastAsia="SimSun" w:cs="SimSun"/>
                      <w:sz w:val="18"/>
                      <w:szCs w:val="18"/>
                    </w:rPr>
                  </w:pPr>
                  <w:r>
                    <w:rPr>
                      <w:rFonts w:ascii="SimSun" w:hAnsi="SimSun" w:eastAsia="SimSun" w:cs="SimSun"/>
                      <w:sz w:val="18"/>
                      <w:szCs w:val="18"/>
                      <w:spacing w:val="-1"/>
                    </w:rPr>
                    <w:t>4.制定依据</w:t>
                  </w:r>
                </w:p>
              </w:txbxContent>
            </v:textbox>
          </v:roundrect>
        </w:pict>
      </w:r>
    </w:p>
    <w:p>
      <w:pPr>
        <w:spacing w:line="353" w:lineRule="auto"/>
        <w:rPr>
          <w:rFonts w:ascii="Arial"/>
          <w:sz w:val="21"/>
        </w:rPr>
      </w:pPr>
      <w:r/>
    </w:p>
    <w:p>
      <w:pPr>
        <w:ind w:firstLine="4192"/>
        <w:spacing w:line="2249" w:lineRule="exact"/>
        <w:rPr/>
      </w:pPr>
      <w:r>
        <w:pict>
          <v:roundrect id="_x0000_s34" style="position:absolute;margin-left:55.7136pt;margin-top:41.8062pt;mso-position-vertical-relative:text;mso-position-horizontal-relative:text;width:83.8pt;height:29.35pt;z-index:251691008;" filled="false" strokecolor="#000000" strokeweight="4.25pt" arcsize="0.152091">
            <v:fill on="false"/>
            <v:stroke joinstyle="miter" miterlimit="0"/>
            <v:path/>
            <v:imagedata o:title=""/>
            <o:lock v:ext="edit" aspectratio="false"/>
            <v:textbox inset="0mm,0mm,0mm,0mm">
              <w:txbxContent>
                <w:p>
                  <w:pPr>
                    <w:ind w:left="421"/>
                    <w:spacing w:before="121" w:line="221" w:lineRule="auto"/>
                    <w:rPr>
                      <w:rFonts w:ascii="SimSun" w:hAnsi="SimSun" w:eastAsia="SimSun" w:cs="SimSun"/>
                      <w:sz w:val="18"/>
                      <w:szCs w:val="18"/>
                    </w:rPr>
                  </w:pPr>
                  <w:r>
                    <w:rPr>
                      <w:rFonts w:ascii="SimSun" w:hAnsi="SimSun" w:eastAsia="SimSun" w:cs="SimSun"/>
                      <w:sz w:val="18"/>
                      <w:szCs w:val="18"/>
                      <w:spacing w:val="-3"/>
                    </w:rPr>
                    <w:t>实质审查</w:t>
                  </w:r>
                </w:p>
              </w:txbxContent>
            </v:textbox>
          </v:roundrect>
        </w:pict>
      </w:r>
      <w:r>
        <w:drawing>
          <wp:anchor distT="0" distB="0" distL="0" distR="0" simplePos="0" relativeHeight="251702272" behindDoc="0" locked="0" layoutInCell="1" allowOverlap="1">
            <wp:simplePos x="0" y="0"/>
            <wp:positionH relativeFrom="column">
              <wp:posOffset>1185527</wp:posOffset>
            </wp:positionH>
            <wp:positionV relativeFrom="paragraph">
              <wp:posOffset>923558</wp:posOffset>
            </wp:positionV>
            <wp:extent cx="103632" cy="847344"/>
            <wp:effectExtent l="0" t="0" r="0" b="0"/>
            <wp:wrapNone/>
            <wp:docPr id="22" name="IM 22"/>
            <wp:cNvGraphicFramePr/>
            <a:graphic>
              <a:graphicData uri="http://schemas.openxmlformats.org/drawingml/2006/picture">
                <pic:pic>
                  <pic:nvPicPr>
                    <pic:cNvPr id="22" name="IM 22"/>
                    <pic:cNvPicPr/>
                  </pic:nvPicPr>
                  <pic:blipFill>
                    <a:blip r:embed="rId27"/>
                    <a:stretch>
                      <a:fillRect/>
                    </a:stretch>
                  </pic:blipFill>
                  <pic:spPr>
                    <a:xfrm rot="0">
                      <a:off x="0" y="0"/>
                      <a:ext cx="103632" cy="847344"/>
                    </a:xfrm>
                    <a:prstGeom prst="rect">
                      <a:avLst/>
                    </a:prstGeom>
                  </pic:spPr>
                </pic:pic>
              </a:graphicData>
            </a:graphic>
          </wp:anchor>
        </w:drawing>
      </w:r>
      <w:r>
        <w:drawing>
          <wp:anchor distT="0" distB="0" distL="0" distR="0" simplePos="0" relativeHeight="251697152" behindDoc="0" locked="0" layoutInCell="1" allowOverlap="1">
            <wp:simplePos x="0" y="0"/>
            <wp:positionH relativeFrom="column">
              <wp:posOffset>1779887</wp:posOffset>
            </wp:positionH>
            <wp:positionV relativeFrom="paragraph">
              <wp:posOffset>669051</wp:posOffset>
            </wp:positionV>
            <wp:extent cx="880872" cy="103631"/>
            <wp:effectExtent l="0" t="0" r="0" b="0"/>
            <wp:wrapNone/>
            <wp:docPr id="24" name="IM 24"/>
            <wp:cNvGraphicFramePr/>
            <a:graphic>
              <a:graphicData uri="http://schemas.openxmlformats.org/drawingml/2006/picture">
                <pic:pic>
                  <pic:nvPicPr>
                    <pic:cNvPr id="24" name="IM 24"/>
                    <pic:cNvPicPr/>
                  </pic:nvPicPr>
                  <pic:blipFill>
                    <a:blip r:embed="rId28"/>
                    <a:stretch>
                      <a:fillRect/>
                    </a:stretch>
                  </pic:blipFill>
                  <pic:spPr>
                    <a:xfrm rot="0">
                      <a:off x="0" y="0"/>
                      <a:ext cx="880872" cy="103631"/>
                    </a:xfrm>
                    <a:prstGeom prst="rect">
                      <a:avLst/>
                    </a:prstGeom>
                  </pic:spPr>
                </pic:pic>
              </a:graphicData>
            </a:graphic>
          </wp:anchor>
        </w:drawing>
      </w:r>
      <w:r>
        <w:rPr>
          <w:position w:val="-44"/>
        </w:rPr>
        <w:pict>
          <v:roundrect id="_x0000_s36" style="mso-position-vertical-relative:line;mso-position-horizontal-relative:char;width:118.2pt;height:111.7pt;" filled="false" strokecolor="#000000" strokeweight="0.75pt" arcsize="0.132337">
            <v:fill on="false"/>
            <v:stroke joinstyle="miter" miterlimit="0"/>
            <v:path/>
            <v:imagedata o:title=""/>
            <o:lock v:ext="edit" aspectratio="false"/>
            <v:textbox inset="0mm,0mm,0mm,0mm">
              <w:txbxContent>
                <w:p>
                  <w:pPr>
                    <w:ind w:left="145" w:right="85"/>
                    <w:spacing w:before="131" w:line="315" w:lineRule="auto"/>
                    <w:jc w:val="both"/>
                    <w:rPr>
                      <w:rFonts w:ascii="SimSun" w:hAnsi="SimSun" w:eastAsia="SimSun" w:cs="SimSun"/>
                      <w:sz w:val="18"/>
                      <w:szCs w:val="18"/>
                    </w:rPr>
                  </w:pPr>
                  <w:r>
                    <w:rPr>
                      <w:rFonts w:ascii="SimSun" w:hAnsi="SimSun" w:eastAsia="SimSun" w:cs="SimSun"/>
                      <w:sz w:val="18"/>
                      <w:szCs w:val="18"/>
                      <w:spacing w:val="-4"/>
                    </w:rPr>
                    <w:t>坚持依法、公平、公正、</w:t>
                  </w:r>
                  <w:r>
                    <w:rPr>
                      <w:rFonts w:ascii="SimSun" w:hAnsi="SimSun" w:eastAsia="SimSun" w:cs="SimSun"/>
                      <w:sz w:val="18"/>
                      <w:szCs w:val="18"/>
                      <w:spacing w:val="7"/>
                    </w:rPr>
                    <w:t xml:space="preserve"> </w:t>
                  </w:r>
                  <w:r>
                    <w:rPr>
                      <w:rFonts w:ascii="SimSun" w:hAnsi="SimSun" w:eastAsia="SimSun" w:cs="SimSun"/>
                      <w:sz w:val="18"/>
                      <w:szCs w:val="18"/>
                      <w:spacing w:val="9"/>
                    </w:rPr>
                    <w:t>为民原则，遵循认真负</w:t>
                  </w:r>
                  <w:r>
                    <w:rPr>
                      <w:rFonts w:ascii="SimSun" w:hAnsi="SimSun" w:eastAsia="SimSun" w:cs="SimSun"/>
                      <w:sz w:val="18"/>
                      <w:szCs w:val="18"/>
                      <w:spacing w:val="5"/>
                    </w:rPr>
                    <w:t xml:space="preserve"> </w:t>
                  </w:r>
                  <w:r>
                    <w:rPr>
                      <w:rFonts w:ascii="SimSun" w:hAnsi="SimSun" w:eastAsia="SimSun" w:cs="SimSun"/>
                      <w:sz w:val="18"/>
                      <w:szCs w:val="18"/>
                      <w:spacing w:val="-8"/>
                    </w:rPr>
                    <w:t>责、客观审慎、科学精准</w:t>
                  </w:r>
                  <w:r>
                    <w:rPr>
                      <w:rFonts w:ascii="SimSun" w:hAnsi="SimSun" w:eastAsia="SimSun" w:cs="SimSun"/>
                      <w:sz w:val="18"/>
                      <w:szCs w:val="18"/>
                      <w:spacing w:val="1"/>
                    </w:rPr>
                    <w:t xml:space="preserve"> </w:t>
                  </w:r>
                  <w:r>
                    <w:rPr>
                      <w:rFonts w:ascii="SimSun" w:hAnsi="SimSun" w:eastAsia="SimSun" w:cs="SimSun"/>
                      <w:sz w:val="18"/>
                      <w:szCs w:val="18"/>
                    </w:rPr>
                    <w:t>的工作要求， 从制定权</w:t>
                  </w:r>
                  <w:r>
                    <w:rPr>
                      <w:rFonts w:ascii="SimSun" w:hAnsi="SimSun" w:eastAsia="SimSun" w:cs="SimSun"/>
                      <w:sz w:val="18"/>
                      <w:szCs w:val="18"/>
                      <w:spacing w:val="3"/>
                    </w:rPr>
                    <w:t xml:space="preserve"> </w:t>
                  </w:r>
                  <w:r>
                    <w:rPr>
                      <w:rFonts w:ascii="SimSun" w:hAnsi="SimSun" w:eastAsia="SimSun" w:cs="SimSun"/>
                      <w:sz w:val="18"/>
                      <w:szCs w:val="18"/>
                      <w:spacing w:val="-8"/>
                    </w:rPr>
                    <w:t>限、程序、内容等方面进</w:t>
                  </w:r>
                  <w:r>
                    <w:rPr>
                      <w:rFonts w:ascii="SimSun" w:hAnsi="SimSun" w:eastAsia="SimSun" w:cs="SimSun"/>
                      <w:sz w:val="18"/>
                      <w:szCs w:val="18"/>
                    </w:rPr>
                    <w:t xml:space="preserve"> </w:t>
                  </w:r>
                  <w:r>
                    <w:rPr>
                      <w:rFonts w:ascii="SimSun" w:hAnsi="SimSun" w:eastAsia="SimSun" w:cs="SimSun"/>
                      <w:sz w:val="18"/>
                      <w:szCs w:val="18"/>
                      <w:spacing w:val="-2"/>
                    </w:rPr>
                    <w:t>行合法性审查。</w:t>
                  </w:r>
                </w:p>
              </w:txbxContent>
            </v:textbox>
          </v:roundrect>
        </w:pict>
      </w:r>
    </w:p>
    <w:p>
      <w:pPr>
        <w:spacing w:line="422" w:lineRule="auto"/>
        <w:rPr>
          <w:rFonts w:ascii="Arial"/>
          <w:sz w:val="21"/>
        </w:rPr>
      </w:pPr>
      <w:r/>
    </w:p>
    <w:p>
      <w:pPr>
        <w:ind w:firstLine="4187"/>
        <w:spacing w:line="840" w:lineRule="exact"/>
        <w:rPr/>
      </w:pPr>
      <w:r>
        <w:pict>
          <v:roundrect id="_x0000_s38" style="position:absolute;margin-left:55.0436pt;margin-top:4.66495pt;mso-position-vertical-relative:text;mso-position-horizontal-relative:text;width:87.2pt;height:32.7pt;z-index:251695104;" filled="false" strokecolor="#000000" strokeweight="0.75pt" arcsize="0.150763">
            <v:fill on="false"/>
            <v:stroke joinstyle="miter" miterlimit="0"/>
            <v:path/>
            <v:imagedata o:title=""/>
            <o:lock v:ext="edit" aspectratio="false"/>
            <v:textbox inset="0mm,0mm,0mm,0mm">
              <w:txbxContent>
                <w:p>
                  <w:pPr>
                    <w:ind w:left="303"/>
                    <w:spacing w:before="188" w:line="220" w:lineRule="auto"/>
                    <w:rPr>
                      <w:rFonts w:ascii="SimSun" w:hAnsi="SimSun" w:eastAsia="SimSun" w:cs="SimSun"/>
                      <w:sz w:val="18"/>
                      <w:szCs w:val="18"/>
                    </w:rPr>
                  </w:pPr>
                  <w:r>
                    <w:rPr>
                      <w:rFonts w:ascii="SimSun" w:hAnsi="SimSun" w:eastAsia="SimSun" w:cs="SimSun"/>
                      <w:sz w:val="18"/>
                      <w:szCs w:val="18"/>
                      <w:spacing w:val="-2"/>
                    </w:rPr>
                    <w:t>反馈审查意见</w:t>
                  </w:r>
                </w:p>
              </w:txbxContent>
            </v:textbox>
          </v:roundrect>
        </w:pict>
      </w:r>
      <w:r>
        <w:pict>
          <v:shape id="_x0000_s40" style="position:absolute;margin-left:93.9086pt;margin-top:35.49pt;mso-position-vertical-relative:text;mso-position-horizontal-relative:text;width:10.2pt;height:28.3pt;z-index:251704320;" filled="false" stroked="false" type="#_x0000_t202">
            <v:fill on="false"/>
            <v:stroke on="false"/>
            <v:path/>
            <v:imagedata o:title=""/>
            <o:lock v:ext="edit" aspectratio="false"/>
            <v:textbox inset="0mm,0mm,0mm,0mm">
              <w:txbxContent>
                <w:p>
                  <w:pPr>
                    <w:ind w:left="20"/>
                    <w:spacing w:before="19" w:line="211" w:lineRule="auto"/>
                    <w:rPr>
                      <w:rFonts w:ascii="Arial" w:hAnsi="Arial" w:eastAsia="Arial" w:cs="Arial"/>
                      <w:sz w:val="52"/>
                      <w:szCs w:val="52"/>
                    </w:rPr>
                  </w:pPr>
                  <w:r>
                    <w:rPr>
                      <w:rFonts w:ascii="Arial" w:hAnsi="Arial" w:eastAsia="Arial" w:cs="Arial"/>
                      <w:sz w:val="52"/>
                      <w:szCs w:val="52"/>
                      <w:spacing w:val="18"/>
                    </w:rPr>
                    <w:t>!</w:t>
                  </w:r>
                </w:p>
              </w:txbxContent>
            </v:textbox>
          </v:shape>
        </w:pict>
      </w:r>
      <w:r>
        <w:drawing>
          <wp:anchor distT="0" distB="0" distL="0" distR="0" simplePos="0" relativeHeight="251698176" behindDoc="0" locked="0" layoutInCell="1" allowOverlap="1">
            <wp:simplePos x="0" y="0"/>
            <wp:positionH relativeFrom="column">
              <wp:posOffset>1793603</wp:posOffset>
            </wp:positionH>
            <wp:positionV relativeFrom="paragraph">
              <wp:posOffset>228726</wp:posOffset>
            </wp:positionV>
            <wp:extent cx="880871" cy="103631"/>
            <wp:effectExtent l="0" t="0" r="0" b="0"/>
            <wp:wrapNone/>
            <wp:docPr id="26" name="IM 26"/>
            <wp:cNvGraphicFramePr/>
            <a:graphic>
              <a:graphicData uri="http://schemas.openxmlformats.org/drawingml/2006/picture">
                <pic:pic>
                  <pic:nvPicPr>
                    <pic:cNvPr id="26" name="IM 26"/>
                    <pic:cNvPicPr/>
                  </pic:nvPicPr>
                  <pic:blipFill>
                    <a:blip r:embed="rId29"/>
                    <a:stretch>
                      <a:fillRect/>
                    </a:stretch>
                  </pic:blipFill>
                  <pic:spPr>
                    <a:xfrm rot="0">
                      <a:off x="0" y="0"/>
                      <a:ext cx="880871" cy="103631"/>
                    </a:xfrm>
                    <a:prstGeom prst="rect">
                      <a:avLst/>
                    </a:prstGeom>
                  </pic:spPr>
                </pic:pic>
              </a:graphicData>
            </a:graphic>
          </wp:anchor>
        </w:drawing>
      </w:r>
      <w:r>
        <w:rPr>
          <w:position w:val="-16"/>
        </w:rPr>
        <w:pict>
          <v:roundrect id="_x0000_s42" style="mso-position-vertical-relative:line;mso-position-horizontal-relative:char;width:118.3pt;height:41.25pt;" filled="false" strokecolor="#000000" strokeweight="0.75pt" arcsize="0.145714">
            <v:fill on="false"/>
            <v:stroke joinstyle="miter" miterlimit="0"/>
            <v:path/>
            <v:imagedata o:title=""/>
            <o:lock v:ext="edit" aspectratio="false"/>
            <v:textbox inset="0mm,0mm,0mm,0mm">
              <w:txbxContent>
                <w:p>
                  <w:pPr>
                    <w:ind w:left="152" w:right="136" w:hanging="4"/>
                    <w:spacing w:before="130" w:line="307" w:lineRule="auto"/>
                    <w:rPr>
                      <w:rFonts w:ascii="SimSun" w:hAnsi="SimSun" w:eastAsia="SimSun" w:cs="SimSun"/>
                      <w:sz w:val="18"/>
                      <w:szCs w:val="18"/>
                    </w:rPr>
                  </w:pPr>
                  <w:r>
                    <w:rPr>
                      <w:rFonts w:ascii="SimSun" w:hAnsi="SimSun" w:eastAsia="SimSun" w:cs="SimSun"/>
                      <w:sz w:val="18"/>
                      <w:szCs w:val="18"/>
                      <w:spacing w:val="1"/>
                    </w:rPr>
                    <w:t>按照办文程序报批后反馈</w:t>
                  </w:r>
                  <w:r>
                    <w:rPr>
                      <w:rFonts w:ascii="SimSun" w:hAnsi="SimSun" w:eastAsia="SimSun" w:cs="SimSun"/>
                      <w:sz w:val="18"/>
                      <w:szCs w:val="18"/>
                      <w:spacing w:val="3"/>
                    </w:rPr>
                    <w:t xml:space="preserve"> </w:t>
                  </w:r>
                  <w:r>
                    <w:rPr>
                      <w:rFonts w:ascii="SimSun" w:hAnsi="SimSun" w:eastAsia="SimSun" w:cs="SimSun"/>
                      <w:sz w:val="18"/>
                      <w:szCs w:val="18"/>
                      <w:spacing w:val="-3"/>
                    </w:rPr>
                    <w:t>审查意见。</w:t>
                  </w:r>
                </w:p>
              </w:txbxContent>
            </v:textbox>
          </v:roundrect>
        </w:pict>
      </w:r>
    </w:p>
    <w:p>
      <w:pPr>
        <w:spacing w:line="417" w:lineRule="auto"/>
        <w:rPr>
          <w:rFonts w:ascii="Arial"/>
          <w:sz w:val="21"/>
        </w:rPr>
      </w:pPr>
      <w:r>
        <w:pict>
          <v:roundrect id="_x0000_s44" style="position:absolute;margin-left:57.1786pt;margin-top:22.03pt;mso-position-vertical-relative:text;mso-position-horizontal-relative:text;width:82.45pt;height:27.95pt;z-index:251694080;" filled="false" strokecolor="#000000" strokeweight="5.50pt" arcsize="0.150764">
            <v:fill on="false"/>
            <v:stroke joinstyle="miter" miterlimit="0"/>
            <v:path/>
            <v:imagedata o:title=""/>
            <o:lock v:ext="edit" aspectratio="false"/>
            <v:textbox inset="0mm,0mm,0mm,0mm">
              <w:txbxContent>
                <w:p>
                  <w:pPr>
                    <w:ind w:left="398"/>
                    <w:spacing w:before="97" w:line="220" w:lineRule="auto"/>
                    <w:rPr>
                      <w:rFonts w:ascii="SimSun" w:hAnsi="SimSun" w:eastAsia="SimSun" w:cs="SimSun"/>
                      <w:sz w:val="18"/>
                      <w:szCs w:val="18"/>
                    </w:rPr>
                  </w:pPr>
                  <w:r>
                    <w:rPr>
                      <w:rFonts w:ascii="SimSun" w:hAnsi="SimSun" w:eastAsia="SimSun" w:cs="SimSun"/>
                      <w:sz w:val="18"/>
                      <w:szCs w:val="18"/>
                      <w:spacing w:val="-3"/>
                    </w:rPr>
                    <w:t>归档管理</w:t>
                  </w:r>
                </w:p>
              </w:txbxContent>
            </v:textbox>
          </v:roundrect>
        </w:pict>
      </w:r>
      <w:r/>
    </w:p>
    <w:p>
      <w:pPr>
        <w:ind w:firstLine="4197"/>
        <w:spacing w:before="1" w:line="631" w:lineRule="exact"/>
        <w:rPr/>
      </w:pPr>
      <w:r>
        <w:drawing>
          <wp:anchor distT="0" distB="0" distL="0" distR="0" simplePos="0" relativeHeight="251699200" behindDoc="0" locked="0" layoutInCell="1" allowOverlap="1">
            <wp:simplePos x="0" y="0"/>
            <wp:positionH relativeFrom="column">
              <wp:posOffset>1790555</wp:posOffset>
            </wp:positionH>
            <wp:positionV relativeFrom="paragraph">
              <wp:posOffset>152672</wp:posOffset>
            </wp:positionV>
            <wp:extent cx="879347" cy="103631"/>
            <wp:effectExtent l="0" t="0" r="0" b="0"/>
            <wp:wrapNone/>
            <wp:docPr id="28" name="IM 28"/>
            <wp:cNvGraphicFramePr/>
            <a:graphic>
              <a:graphicData uri="http://schemas.openxmlformats.org/drawingml/2006/picture">
                <pic:pic>
                  <pic:nvPicPr>
                    <pic:cNvPr id="28" name="IM 28"/>
                    <pic:cNvPicPr/>
                  </pic:nvPicPr>
                  <pic:blipFill>
                    <a:blip r:embed="rId30"/>
                    <a:stretch>
                      <a:fillRect/>
                    </a:stretch>
                  </pic:blipFill>
                  <pic:spPr>
                    <a:xfrm rot="0">
                      <a:off x="0" y="0"/>
                      <a:ext cx="879347" cy="103631"/>
                    </a:xfrm>
                    <a:prstGeom prst="rect">
                      <a:avLst/>
                    </a:prstGeom>
                  </pic:spPr>
                </pic:pic>
              </a:graphicData>
            </a:graphic>
          </wp:anchor>
        </w:drawing>
      </w:r>
      <w:r>
        <w:rPr>
          <w:position w:val="-12"/>
        </w:rPr>
        <w:pict>
          <v:roundrect id="_x0000_s46" style="mso-position-vertical-relative:line;mso-position-horizontal-relative:char;width:118.2pt;height:30.85pt;" filled="false" strokecolor="#000000" strokeweight="0.75pt" arcsize="0.151141">
            <v:fill on="false"/>
            <v:stroke joinstyle="miter" miterlimit="0"/>
            <v:path/>
            <v:imagedata o:title=""/>
            <o:lock v:ext="edit" aspectratio="false"/>
            <v:textbox inset="0mm,0mm,0mm,0mm">
              <w:txbxContent>
                <w:p>
                  <w:pPr>
                    <w:ind w:left="617"/>
                    <w:spacing w:before="132" w:line="220" w:lineRule="auto"/>
                    <w:rPr>
                      <w:rFonts w:ascii="SimSun" w:hAnsi="SimSun" w:eastAsia="SimSun" w:cs="SimSun"/>
                      <w:sz w:val="18"/>
                      <w:szCs w:val="18"/>
                    </w:rPr>
                  </w:pPr>
                  <w:r>
                    <w:rPr>
                      <w:rFonts w:ascii="SimSun" w:hAnsi="SimSun" w:eastAsia="SimSun" w:cs="SimSun"/>
                      <w:sz w:val="18"/>
                      <w:szCs w:val="18"/>
                      <w:spacing w:val="-2"/>
                    </w:rPr>
                    <w:t>原件按序归档</w:t>
                  </w:r>
                </w:p>
              </w:txbxContent>
            </v:textbox>
          </v:roundrect>
        </w:pict>
      </w:r>
    </w:p>
    <w:p>
      <w:pPr>
        <w:spacing w:line="335" w:lineRule="auto"/>
        <w:rPr>
          <w:rFonts w:ascii="Arial"/>
          <w:sz w:val="21"/>
        </w:rPr>
      </w:pPr>
      <w:r/>
    </w:p>
    <w:p>
      <w:pPr>
        <w:spacing w:line="335" w:lineRule="auto"/>
        <w:rPr>
          <w:rFonts w:ascii="Arial"/>
          <w:sz w:val="21"/>
        </w:rPr>
      </w:pPr>
      <w:r/>
    </w:p>
    <w:p>
      <w:pPr>
        <w:pStyle w:val="BodyText"/>
        <w:ind w:left="2910"/>
        <w:spacing w:before="68" w:line="222" w:lineRule="auto"/>
        <w:rPr>
          <w:sz w:val="21"/>
          <w:szCs w:val="21"/>
        </w:rPr>
      </w:pPr>
      <w:r>
        <w:rPr>
          <w:sz w:val="21"/>
          <w:szCs w:val="21"/>
          <w:spacing w:val="-2"/>
        </w:rPr>
        <w:t>图B.1</w:t>
      </w:r>
      <w:r>
        <w:rPr>
          <w:sz w:val="21"/>
          <w:szCs w:val="21"/>
          <w:spacing w:val="-2"/>
        </w:rPr>
        <w:t xml:space="preserve">  </w:t>
      </w:r>
      <w:r>
        <w:rPr>
          <w:sz w:val="21"/>
          <w:szCs w:val="21"/>
          <w:spacing w:val="-2"/>
        </w:rPr>
        <w:t>行政合法性审查流程图</w:t>
      </w:r>
    </w:p>
    <w:p>
      <w:pPr>
        <w:spacing w:line="222" w:lineRule="auto"/>
        <w:sectPr>
          <w:footerReference w:type="default" r:id="rId22"/>
          <w:pgSz w:w="11906" w:h="16838"/>
          <w:pgMar w:top="400" w:right="1134" w:bottom="1296" w:left="1785" w:header="0" w:footer="1136" w:gutter="0"/>
        </w:sectPr>
        <w:rPr>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spacing w:before="69" w:line="237" w:lineRule="auto"/>
        <w:rPr>
          <w:sz w:val="21"/>
          <w:szCs w:val="21"/>
        </w:rPr>
      </w:pPr>
      <w:r>
        <w:rPr>
          <w:sz w:val="21"/>
          <w:szCs w:val="21"/>
          <w:spacing w:val="-1"/>
        </w:rPr>
        <w:t>DB63/T</w:t>
      </w:r>
      <w:r>
        <w:rPr>
          <w:sz w:val="21"/>
          <w:szCs w:val="21"/>
          <w:spacing w:val="-1"/>
        </w:rPr>
        <w:t xml:space="preserve"> </w:t>
      </w:r>
      <w:r>
        <w:rPr>
          <w:sz w:val="21"/>
          <w:szCs w:val="21"/>
          <w:spacing w:val="-1"/>
        </w:rPr>
        <w:t>XXXX</w:t>
      </w:r>
      <w:r>
        <w:rPr>
          <w:rFonts w:ascii="Times New Roman" w:hAnsi="Times New Roman" w:eastAsia="Times New Roman" w:cs="Times New Roman"/>
          <w:sz w:val="21"/>
          <w:szCs w:val="21"/>
          <w:spacing w:val="-1"/>
        </w:rPr>
        <w:t>—</w:t>
      </w:r>
      <w:r>
        <w:rPr>
          <w:sz w:val="21"/>
          <w:szCs w:val="21"/>
          <w:spacing w:val="-1"/>
        </w:rPr>
        <w:t>2024</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4213"/>
        <w:spacing w:before="69" w:line="223" w:lineRule="auto"/>
        <w:outlineLvl w:val="0"/>
        <w:rPr>
          <w:sz w:val="21"/>
          <w:szCs w:val="21"/>
        </w:rPr>
      </w:pPr>
      <w:bookmarkStart w:name="bookmark16" w:id="43"/>
      <w:bookmarkEnd w:id="43"/>
      <w:r>
        <w:rPr>
          <w:sz w:val="21"/>
          <w:szCs w:val="21"/>
          <w:spacing w:val="-10"/>
        </w:rPr>
        <w:t>附</w:t>
      </w:r>
      <w:r>
        <w:rPr>
          <w:sz w:val="21"/>
          <w:szCs w:val="21"/>
          <w:spacing w:val="6"/>
        </w:rPr>
        <w:t xml:space="preserve">  </w:t>
      </w:r>
      <w:r>
        <w:rPr>
          <w:sz w:val="21"/>
          <w:szCs w:val="21"/>
          <w:spacing w:val="-10"/>
        </w:rPr>
        <w:t>录</w:t>
      </w:r>
      <w:r>
        <w:rPr>
          <w:sz w:val="21"/>
          <w:szCs w:val="21"/>
          <w:spacing w:val="3"/>
        </w:rPr>
        <w:t xml:space="preserve">  </w:t>
      </w:r>
      <w:r>
        <w:rPr>
          <w:sz w:val="21"/>
          <w:szCs w:val="21"/>
          <w:spacing w:val="-10"/>
        </w:rPr>
        <w:t>C</w:t>
      </w:r>
    </w:p>
    <w:p>
      <w:pPr>
        <w:pStyle w:val="BodyText"/>
        <w:ind w:left="4163"/>
        <w:spacing w:before="58" w:line="223" w:lineRule="auto"/>
        <w:outlineLvl w:val="0"/>
        <w:rPr>
          <w:sz w:val="21"/>
          <w:szCs w:val="21"/>
        </w:rPr>
      </w:pPr>
      <w:bookmarkStart w:name="bookmark16" w:id="44"/>
      <w:bookmarkEnd w:id="44"/>
      <w:r>
        <w:rPr>
          <w:sz w:val="21"/>
          <w:szCs w:val="21"/>
          <w:spacing w:val="-5"/>
        </w:rPr>
        <w:t>（资料性）</w:t>
      </w:r>
    </w:p>
    <w:p>
      <w:pPr>
        <w:pStyle w:val="BodyText"/>
        <w:ind w:left="2783"/>
        <w:spacing w:before="58" w:line="222" w:lineRule="auto"/>
        <w:outlineLvl w:val="0"/>
        <w:rPr>
          <w:sz w:val="21"/>
          <w:szCs w:val="21"/>
        </w:rPr>
      </w:pPr>
      <w:bookmarkStart w:name="bookmark16" w:id="45"/>
      <w:bookmarkEnd w:id="45"/>
      <w:r>
        <w:rPr>
          <w:sz w:val="21"/>
          <w:szCs w:val="21"/>
          <w:spacing w:val="-1"/>
        </w:rPr>
        <w:t>行政规范性文件合法性审核意见文本格式</w:t>
      </w:r>
    </w:p>
    <w:p>
      <w:pPr>
        <w:spacing w:line="268" w:lineRule="auto"/>
        <w:rPr>
          <w:rFonts w:ascii="Arial"/>
          <w:sz w:val="21"/>
        </w:rPr>
      </w:pPr>
      <w:r/>
    </w:p>
    <w:p>
      <w:pPr>
        <w:ind w:left="737"/>
        <w:spacing w:before="68" w:line="220" w:lineRule="auto"/>
        <w:rPr>
          <w:rFonts w:ascii="SimSun" w:hAnsi="SimSun" w:eastAsia="SimSun" w:cs="SimSun"/>
          <w:sz w:val="21"/>
          <w:szCs w:val="21"/>
        </w:rPr>
      </w:pPr>
      <w:r>
        <w:rPr>
          <w:rFonts w:ascii="SimSun" w:hAnsi="SimSun" w:eastAsia="SimSun" w:cs="SimSun"/>
          <w:sz w:val="21"/>
          <w:szCs w:val="21"/>
          <w:spacing w:val="-1"/>
        </w:rPr>
        <w:t>《政规范性文件合法性审核意见文本格式》见图C.1。</w:t>
      </w:r>
    </w:p>
    <w:p>
      <w:pPr>
        <w:spacing w:line="104" w:lineRule="auto"/>
        <w:rPr>
          <w:rFonts w:ascii="Arial"/>
          <w:sz w:val="2"/>
        </w:rPr>
      </w:pPr>
      <w:r>
        <w:rPr>
          <w:rFonts w:ascii="Arial"/>
          <w:sz w:val="2"/>
        </w:rPr>
      </w:r>
    </w:p>
    <w:tbl>
      <w:tblPr>
        <w:tblStyle w:val="TableNormal"/>
        <w:tblW w:w="8335" w:type="dxa"/>
        <w:tblInd w:w="499" w:type="dxa"/>
        <w:tblLayout w:type="fixed"/>
        <w:tblBorders>
          <w:left w:val="single" w:color="000000" w:sz="2" w:space="0"/>
          <w:bottom w:val="single" w:color="000000" w:sz="2" w:space="0"/>
          <w:right w:val="single" w:color="000000" w:sz="2" w:space="0"/>
          <w:top w:val="single" w:color="000000" w:sz="2" w:space="0"/>
        </w:tblBorders>
      </w:tblPr>
      <w:tblGrid>
        <w:gridCol w:w="8335"/>
      </w:tblGrid>
      <w:tr>
        <w:trPr>
          <w:trHeight w:val="8970" w:hRule="atLeast"/>
        </w:trPr>
        <w:tc>
          <w:tcPr>
            <w:tcW w:w="8335" w:type="dxa"/>
            <w:vAlign w:val="top"/>
          </w:tcPr>
          <w:p>
            <w:pPr>
              <w:pStyle w:val="TableText"/>
              <w:ind w:left="6023"/>
              <w:spacing w:before="299" w:line="219" w:lineRule="auto"/>
              <w:rPr>
                <w:sz w:val="18"/>
                <w:szCs w:val="18"/>
              </w:rPr>
            </w:pPr>
            <w:r>
              <w:rPr>
                <w:sz w:val="18"/>
                <w:szCs w:val="18"/>
                <w:spacing w:val="-1"/>
              </w:rPr>
              <w:t>青府(XX)法审〔20XX〕XX</w:t>
            </w:r>
            <w:r>
              <w:rPr>
                <w:sz w:val="18"/>
                <w:szCs w:val="18"/>
                <w:spacing w:val="-22"/>
              </w:rPr>
              <w:t xml:space="preserve"> </w:t>
            </w:r>
            <w:r>
              <w:rPr>
                <w:sz w:val="18"/>
                <w:szCs w:val="18"/>
                <w:spacing w:val="-1"/>
              </w:rPr>
              <w:t>号</w:t>
            </w:r>
          </w:p>
          <w:p>
            <w:pPr>
              <w:pStyle w:val="TableText"/>
              <w:ind w:left="2235"/>
              <w:spacing w:before="218" w:line="220" w:lineRule="auto"/>
              <w:rPr>
                <w:sz w:val="18"/>
                <w:szCs w:val="18"/>
              </w:rPr>
            </w:pPr>
            <w:r>
              <w:rPr>
                <w:sz w:val="18"/>
                <w:szCs w:val="18"/>
                <w:spacing w:val="-10"/>
              </w:rPr>
              <w:t>对《</w:t>
            </w:r>
            <w:r>
              <w:rPr>
                <w:sz w:val="18"/>
                <w:szCs w:val="18"/>
                <w:spacing w:val="5"/>
              </w:rPr>
              <w:t xml:space="preserve">             </w:t>
            </w:r>
            <w:r>
              <w:rPr>
                <w:sz w:val="18"/>
                <w:szCs w:val="18"/>
                <w:spacing w:val="-10"/>
              </w:rPr>
              <w:t>(送审稿）》的合法性审核意见</w:t>
            </w:r>
          </w:p>
          <w:p>
            <w:pPr>
              <w:pStyle w:val="TableText"/>
              <w:ind w:left="117"/>
              <w:spacing w:before="184" w:line="219" w:lineRule="auto"/>
              <w:rPr>
                <w:sz w:val="18"/>
                <w:szCs w:val="18"/>
              </w:rPr>
            </w:pPr>
            <w:r>
              <w:rPr>
                <w:sz w:val="18"/>
                <w:szCs w:val="18"/>
                <w:spacing w:val="-1"/>
              </w:rPr>
              <w:t>省（市、州、县）人民政府办公厅（室</w:t>
            </w:r>
            <w:r>
              <w:rPr>
                <w:sz w:val="18"/>
                <w:szCs w:val="18"/>
                <w:spacing w:val="-48"/>
              </w:rPr>
              <w:t>）：</w:t>
            </w:r>
          </w:p>
          <w:p>
            <w:pPr>
              <w:pStyle w:val="TableText"/>
              <w:ind w:left="113" w:right="42" w:firstLine="363"/>
              <w:spacing w:before="187" w:line="396" w:lineRule="auto"/>
              <w:rPr>
                <w:sz w:val="18"/>
                <w:szCs w:val="18"/>
              </w:rPr>
            </w:pPr>
            <w:r>
              <w:rPr>
                <w:sz w:val="18"/>
                <w:szCs w:val="18"/>
                <w:spacing w:val="-2"/>
              </w:rPr>
              <w:t>根据《青海省行政规范性文件制定和备案办法》</w:t>
            </w:r>
            <w:r>
              <w:rPr>
                <w:sz w:val="18"/>
                <w:szCs w:val="18"/>
                <w:spacing w:val="-3"/>
              </w:rPr>
              <w:t>第三章规定，我厅对《送审稿》（以下简称送审稿）</w:t>
            </w:r>
            <w:r>
              <w:rPr>
                <w:sz w:val="18"/>
                <w:szCs w:val="18"/>
              </w:rPr>
              <w:t xml:space="preserve"> </w:t>
            </w:r>
            <w:r>
              <w:rPr>
                <w:sz w:val="18"/>
                <w:szCs w:val="18"/>
                <w:spacing w:val="-1"/>
              </w:rPr>
              <w:t>进行了合法性审核,现提出如下审核意见：</w:t>
            </w:r>
          </w:p>
          <w:p>
            <w:pPr>
              <w:pStyle w:val="TableText"/>
              <w:ind w:left="477"/>
              <w:spacing w:before="26" w:line="221" w:lineRule="auto"/>
              <w:rPr>
                <w:sz w:val="18"/>
                <w:szCs w:val="18"/>
              </w:rPr>
            </w:pPr>
            <w:r>
              <w:rPr>
                <w:sz w:val="18"/>
                <w:szCs w:val="18"/>
                <w:spacing w:val="-2"/>
              </w:rPr>
              <w:t>一、审核经过</w:t>
            </w:r>
          </w:p>
          <w:p>
            <w:pPr>
              <w:pStyle w:val="TableText"/>
              <w:ind w:left="132" w:right="107" w:firstLine="346"/>
              <w:spacing w:before="185" w:line="398" w:lineRule="auto"/>
              <w:rPr>
                <w:sz w:val="18"/>
                <w:szCs w:val="18"/>
              </w:rPr>
            </w:pPr>
            <w:r>
              <w:rPr>
                <w:sz w:val="18"/>
                <w:szCs w:val="18"/>
                <w:spacing w:val="-2"/>
              </w:rPr>
              <w:t>20XX</w:t>
            </w:r>
            <w:r>
              <w:rPr>
                <w:sz w:val="18"/>
                <w:szCs w:val="18"/>
                <w:spacing w:val="-37"/>
              </w:rPr>
              <w:t xml:space="preserve"> </w:t>
            </w:r>
            <w:r>
              <w:rPr>
                <w:sz w:val="18"/>
                <w:szCs w:val="18"/>
                <w:spacing w:val="-2"/>
              </w:rPr>
              <w:t>年</w:t>
            </w:r>
            <w:r>
              <w:rPr>
                <w:sz w:val="18"/>
                <w:szCs w:val="18"/>
                <w:spacing w:val="-42"/>
              </w:rPr>
              <w:t xml:space="preserve"> </w:t>
            </w:r>
            <w:r>
              <w:rPr>
                <w:sz w:val="18"/>
                <w:szCs w:val="18"/>
                <w:spacing w:val="-2"/>
              </w:rPr>
              <w:t>X</w:t>
            </w:r>
            <w:r>
              <w:rPr>
                <w:sz w:val="18"/>
                <w:szCs w:val="18"/>
                <w:spacing w:val="-32"/>
              </w:rPr>
              <w:t xml:space="preserve"> </w:t>
            </w:r>
            <w:r>
              <w:rPr>
                <w:sz w:val="18"/>
                <w:szCs w:val="18"/>
                <w:spacing w:val="-2"/>
              </w:rPr>
              <w:t>月</w:t>
            </w:r>
            <w:r>
              <w:rPr>
                <w:sz w:val="18"/>
                <w:szCs w:val="18"/>
                <w:spacing w:val="-42"/>
              </w:rPr>
              <w:t xml:space="preserve"> </w:t>
            </w:r>
            <w:r>
              <w:rPr>
                <w:sz w:val="18"/>
                <w:szCs w:val="18"/>
                <w:spacing w:val="-2"/>
              </w:rPr>
              <w:t>X 日，省政府办公厅将送审稿转</w:t>
            </w:r>
            <w:r>
              <w:rPr>
                <w:sz w:val="18"/>
                <w:szCs w:val="18"/>
                <w:spacing w:val="-3"/>
              </w:rPr>
              <w:t>至我厅进行合法性审核。我厅（局）根据法律法规以及</w:t>
            </w:r>
            <w:r>
              <w:rPr>
                <w:sz w:val="18"/>
                <w:szCs w:val="18"/>
              </w:rPr>
              <w:t xml:space="preserve"> </w:t>
            </w:r>
            <w:r>
              <w:rPr>
                <w:sz w:val="18"/>
                <w:szCs w:val="18"/>
                <w:spacing w:val="-2"/>
              </w:rPr>
              <w:t>国家有关政策规定，对送审稿进行了合法性审核。</w:t>
            </w:r>
          </w:p>
          <w:p>
            <w:pPr>
              <w:pStyle w:val="TableText"/>
              <w:ind w:left="477"/>
              <w:spacing w:before="23" w:line="220" w:lineRule="auto"/>
              <w:rPr>
                <w:sz w:val="18"/>
                <w:szCs w:val="18"/>
              </w:rPr>
            </w:pPr>
            <w:r>
              <w:rPr>
                <w:sz w:val="18"/>
                <w:szCs w:val="18"/>
                <w:spacing w:val="-2"/>
              </w:rPr>
              <w:t>二、审核意见</w:t>
            </w:r>
          </w:p>
          <w:p>
            <w:pPr>
              <w:pStyle w:val="TableText"/>
              <w:ind w:left="115" w:right="109" w:firstLine="454"/>
              <w:spacing w:before="185" w:line="398" w:lineRule="auto"/>
              <w:rPr>
                <w:sz w:val="18"/>
                <w:szCs w:val="18"/>
              </w:rPr>
            </w:pPr>
            <w:r>
              <w:rPr>
                <w:sz w:val="18"/>
                <w:szCs w:val="18"/>
                <w:spacing w:val="-2"/>
              </w:rPr>
              <w:t>经审核，该送审稿没有超越制定机关的法定权限，符合规范性文件的制定程序，符合相</w:t>
            </w:r>
            <w:r>
              <w:rPr>
                <w:sz w:val="18"/>
                <w:szCs w:val="18"/>
                <w:spacing w:val="-3"/>
              </w:rPr>
              <w:t>关法律法规</w:t>
            </w:r>
            <w:r>
              <w:rPr>
                <w:sz w:val="18"/>
                <w:szCs w:val="18"/>
              </w:rPr>
              <w:t xml:space="preserve"> </w:t>
            </w:r>
            <w:r>
              <w:rPr>
                <w:sz w:val="18"/>
                <w:szCs w:val="18"/>
                <w:spacing w:val="-1"/>
              </w:rPr>
              <w:t>和国家政策要求，建议进一步修改完善。</w:t>
            </w:r>
          </w:p>
          <w:p>
            <w:pPr>
              <w:pStyle w:val="TableText"/>
              <w:ind w:left="479" w:right="7331" w:firstLine="2"/>
              <w:spacing w:before="24" w:line="406" w:lineRule="auto"/>
              <w:jc w:val="both"/>
              <w:rPr>
                <w:sz w:val="18"/>
                <w:szCs w:val="18"/>
              </w:rPr>
            </w:pPr>
            <w:r>
              <w:rPr>
                <w:sz w:val="18"/>
                <w:szCs w:val="18"/>
                <w:spacing w:val="-8"/>
              </w:rPr>
              <w:t>（一）</w:t>
            </w:r>
            <w:r>
              <w:rPr>
                <w:sz w:val="18"/>
                <w:szCs w:val="18"/>
              </w:rPr>
              <w:t xml:space="preserve"> </w:t>
            </w:r>
            <w:r>
              <w:rPr>
                <w:sz w:val="18"/>
                <w:szCs w:val="18"/>
                <w:spacing w:val="-8"/>
              </w:rPr>
              <w:t>（二）</w:t>
            </w:r>
            <w:r>
              <w:rPr>
                <w:sz w:val="18"/>
                <w:szCs w:val="18"/>
              </w:rPr>
              <w:t xml:space="preserve"> </w:t>
            </w:r>
            <w:r>
              <w:rPr>
                <w:sz w:val="18"/>
                <w:szCs w:val="18"/>
                <w:spacing w:val="-8"/>
              </w:rPr>
              <w:t>（三）</w:t>
            </w:r>
          </w:p>
          <w:p>
            <w:pPr>
              <w:pStyle w:val="TableText"/>
              <w:ind w:left="474"/>
              <w:spacing w:before="12" w:line="221" w:lineRule="auto"/>
              <w:rPr>
                <w:sz w:val="18"/>
                <w:szCs w:val="18"/>
              </w:rPr>
            </w:pPr>
            <w:r>
              <w:rPr>
                <w:sz w:val="18"/>
                <w:szCs w:val="18"/>
                <w:spacing w:val="-1"/>
              </w:rPr>
              <w:t>三、后续法定程序</w:t>
            </w:r>
          </w:p>
          <w:p>
            <w:pPr>
              <w:pStyle w:val="TableText"/>
              <w:ind w:left="115" w:right="107" w:firstLine="361"/>
              <w:spacing w:before="185" w:line="401" w:lineRule="auto"/>
              <w:rPr>
                <w:sz w:val="18"/>
                <w:szCs w:val="18"/>
              </w:rPr>
            </w:pPr>
            <w:r>
              <w:rPr>
                <w:sz w:val="18"/>
                <w:szCs w:val="18"/>
              </w:rPr>
              <w:t>建议此件按照行政规范性文件管理。按照《青海省行政规范性文件制定和备案办法》第十八条、二</w:t>
            </w:r>
            <w:r>
              <w:rPr>
                <w:sz w:val="18"/>
                <w:szCs w:val="18"/>
                <w:spacing w:val="4"/>
              </w:rPr>
              <w:t xml:space="preserve"> </w:t>
            </w:r>
            <w:r>
              <w:rPr>
                <w:sz w:val="18"/>
                <w:szCs w:val="18"/>
              </w:rPr>
              <w:t>十条之规定，经省（市、州、县）人民政府常务会议审议并由主要负责人或者其授权的有关负责人审签</w:t>
            </w:r>
            <w:r>
              <w:rPr>
                <w:sz w:val="18"/>
                <w:szCs w:val="18"/>
                <w:spacing w:val="5"/>
              </w:rPr>
              <w:t xml:space="preserve"> </w:t>
            </w:r>
            <w:r>
              <w:rPr>
                <w:sz w:val="18"/>
                <w:szCs w:val="18"/>
                <w:spacing w:val="-1"/>
              </w:rPr>
              <w:t>后，进行统一登记、统一编号、统一公布。</w:t>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6743"/>
              <w:spacing w:before="58" w:line="220" w:lineRule="auto"/>
              <w:rPr>
                <w:sz w:val="18"/>
                <w:szCs w:val="18"/>
              </w:rPr>
            </w:pPr>
            <w:r>
              <w:rPr>
                <w:sz w:val="18"/>
                <w:szCs w:val="18"/>
                <w:spacing w:val="-4"/>
              </w:rPr>
              <w:t>20XX</w:t>
            </w:r>
            <w:r>
              <w:rPr>
                <w:sz w:val="18"/>
                <w:szCs w:val="18"/>
                <w:spacing w:val="-32"/>
              </w:rPr>
              <w:t xml:space="preserve"> </w:t>
            </w:r>
            <w:r>
              <w:rPr>
                <w:sz w:val="18"/>
                <w:szCs w:val="18"/>
                <w:spacing w:val="-4"/>
              </w:rPr>
              <w:t>年</w:t>
            </w:r>
            <w:r>
              <w:rPr>
                <w:sz w:val="18"/>
                <w:szCs w:val="18"/>
                <w:spacing w:val="-42"/>
              </w:rPr>
              <w:t xml:space="preserve"> </w:t>
            </w:r>
            <w:r>
              <w:rPr>
                <w:sz w:val="18"/>
                <w:szCs w:val="18"/>
                <w:spacing w:val="-4"/>
              </w:rPr>
              <w:t>XX</w:t>
            </w:r>
            <w:r>
              <w:rPr>
                <w:sz w:val="18"/>
                <w:szCs w:val="18"/>
                <w:spacing w:val="-33"/>
              </w:rPr>
              <w:t xml:space="preserve"> </w:t>
            </w:r>
            <w:r>
              <w:rPr>
                <w:sz w:val="18"/>
                <w:szCs w:val="18"/>
                <w:spacing w:val="-4"/>
              </w:rPr>
              <w:t>月</w:t>
            </w:r>
            <w:r>
              <w:rPr>
                <w:sz w:val="18"/>
                <w:szCs w:val="18"/>
                <w:spacing w:val="-40"/>
              </w:rPr>
              <w:t xml:space="preserve"> </w:t>
            </w:r>
            <w:r>
              <w:rPr>
                <w:sz w:val="18"/>
                <w:szCs w:val="18"/>
                <w:spacing w:val="-4"/>
              </w:rPr>
              <w:t>XX 日</w:t>
            </w:r>
          </w:p>
        </w:tc>
      </w:tr>
    </w:tbl>
    <w:p>
      <w:pPr>
        <w:pStyle w:val="BodyText"/>
        <w:ind w:left="2428"/>
        <w:spacing w:before="207" w:line="222" w:lineRule="auto"/>
        <w:rPr>
          <w:sz w:val="21"/>
          <w:szCs w:val="21"/>
        </w:rPr>
      </w:pPr>
      <w:r>
        <w:rPr>
          <w:sz w:val="21"/>
          <w:szCs w:val="21"/>
          <w:spacing w:val="-1"/>
        </w:rPr>
        <w:t>图C.1</w:t>
      </w:r>
      <w:r>
        <w:rPr>
          <w:sz w:val="21"/>
          <w:szCs w:val="21"/>
          <w:spacing w:val="-1"/>
        </w:rPr>
        <w:t xml:space="preserve">  </w:t>
      </w:r>
      <w:r>
        <w:rPr>
          <w:sz w:val="21"/>
          <w:szCs w:val="21"/>
          <w:spacing w:val="-1"/>
        </w:rPr>
        <w:t>行政规范性文件合法性审核意见文本格式</w:t>
      </w:r>
    </w:p>
    <w:p>
      <w:pPr>
        <w:spacing w:line="222" w:lineRule="auto"/>
        <w:sectPr>
          <w:footerReference w:type="default" r:id="rId31"/>
          <w:pgSz w:w="11906" w:h="16838"/>
          <w:pgMar w:top="400" w:right="1640" w:bottom="1298" w:left="1427" w:header="0" w:footer="1136" w:gutter="0"/>
        </w:sectPr>
        <w:rPr>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spacing w:before="69" w:line="237" w:lineRule="auto"/>
        <w:jc w:val="right"/>
        <w:rPr>
          <w:sz w:val="21"/>
          <w:szCs w:val="21"/>
        </w:rPr>
      </w:pPr>
      <w:r>
        <w:rPr>
          <w:sz w:val="21"/>
          <w:szCs w:val="21"/>
          <w:spacing w:val="-1"/>
        </w:rPr>
        <w:t>DB63/</w:t>
      </w:r>
      <w:r>
        <w:rPr>
          <w:sz w:val="21"/>
          <w:szCs w:val="21"/>
          <w:spacing w:val="-1"/>
        </w:rPr>
        <w:t xml:space="preserve"> </w:t>
      </w:r>
      <w:r>
        <w:rPr>
          <w:sz w:val="21"/>
          <w:szCs w:val="21"/>
          <w:spacing w:val="-1"/>
        </w:rPr>
        <w:t>JH-005</w:t>
      </w:r>
      <w:r>
        <w:rPr>
          <w:rFonts w:ascii="Times New Roman" w:hAnsi="Times New Roman" w:eastAsia="Times New Roman" w:cs="Times New Roman"/>
          <w:sz w:val="21"/>
          <w:szCs w:val="21"/>
          <w:spacing w:val="-1"/>
        </w:rPr>
        <w:t>—</w:t>
      </w:r>
      <w:r>
        <w:rPr>
          <w:sz w:val="21"/>
          <w:szCs w:val="21"/>
          <w:spacing w:val="-1"/>
        </w:rPr>
        <w:t>2024</w:t>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3854"/>
        <w:spacing w:before="69" w:line="223" w:lineRule="auto"/>
        <w:outlineLvl w:val="0"/>
        <w:rPr>
          <w:sz w:val="21"/>
          <w:szCs w:val="21"/>
        </w:rPr>
      </w:pPr>
      <w:bookmarkStart w:name="bookmark17" w:id="46"/>
      <w:bookmarkEnd w:id="46"/>
      <w:r>
        <w:rPr>
          <w:sz w:val="21"/>
          <w:szCs w:val="21"/>
          <w:spacing w:val="-10"/>
        </w:rPr>
        <w:t>附</w:t>
      </w:r>
      <w:r>
        <w:rPr>
          <w:sz w:val="21"/>
          <w:szCs w:val="21"/>
          <w:spacing w:val="6"/>
        </w:rPr>
        <w:t xml:space="preserve">  </w:t>
      </w:r>
      <w:r>
        <w:rPr>
          <w:sz w:val="21"/>
          <w:szCs w:val="21"/>
          <w:spacing w:val="-10"/>
        </w:rPr>
        <w:t>录</w:t>
      </w:r>
      <w:r>
        <w:rPr>
          <w:sz w:val="21"/>
          <w:szCs w:val="21"/>
          <w:spacing w:val="4"/>
        </w:rPr>
        <w:t xml:space="preserve">  </w:t>
      </w:r>
      <w:r>
        <w:rPr>
          <w:sz w:val="21"/>
          <w:szCs w:val="21"/>
          <w:spacing w:val="-10"/>
        </w:rPr>
        <w:t>D</w:t>
      </w:r>
    </w:p>
    <w:p>
      <w:pPr>
        <w:pStyle w:val="BodyText"/>
        <w:ind w:left="3805"/>
        <w:spacing w:before="55" w:line="223" w:lineRule="auto"/>
        <w:outlineLvl w:val="0"/>
        <w:rPr>
          <w:sz w:val="21"/>
          <w:szCs w:val="21"/>
        </w:rPr>
      </w:pPr>
      <w:bookmarkStart w:name="bookmark17" w:id="47"/>
      <w:bookmarkEnd w:id="47"/>
      <w:r>
        <w:rPr>
          <w:sz w:val="21"/>
          <w:szCs w:val="21"/>
          <w:spacing w:val="-5"/>
        </w:rPr>
        <w:t>（资料性）</w:t>
      </w:r>
    </w:p>
    <w:p>
      <w:pPr>
        <w:pStyle w:val="BodyText"/>
        <w:ind w:left="2535"/>
        <w:spacing w:before="58" w:line="222" w:lineRule="auto"/>
        <w:outlineLvl w:val="0"/>
        <w:rPr>
          <w:sz w:val="21"/>
          <w:szCs w:val="21"/>
        </w:rPr>
      </w:pPr>
      <w:bookmarkStart w:name="bookmark17" w:id="48"/>
      <w:bookmarkEnd w:id="48"/>
      <w:r>
        <w:rPr>
          <w:sz w:val="21"/>
          <w:szCs w:val="21"/>
          <w:spacing w:val="-1"/>
        </w:rPr>
        <w:t>重大行政决策合法性审查意见文本格式</w:t>
      </w:r>
    </w:p>
    <w:p>
      <w:pPr>
        <w:spacing w:line="270" w:lineRule="auto"/>
        <w:rPr>
          <w:rFonts w:ascii="Arial"/>
          <w:sz w:val="21"/>
        </w:rPr>
      </w:pPr>
      <w:r/>
    </w:p>
    <w:p>
      <w:pPr>
        <w:ind w:left="273"/>
        <w:spacing w:before="69" w:line="220" w:lineRule="auto"/>
        <w:rPr>
          <w:rFonts w:ascii="SimSun" w:hAnsi="SimSun" w:eastAsia="SimSun" w:cs="SimSun"/>
          <w:sz w:val="21"/>
          <w:szCs w:val="21"/>
        </w:rPr>
      </w:pPr>
      <w:r>
        <w:rPr>
          <w:rFonts w:ascii="SimSun" w:hAnsi="SimSun" w:eastAsia="SimSun" w:cs="SimSun"/>
          <w:sz w:val="21"/>
          <w:szCs w:val="21"/>
          <w:spacing w:val="-1"/>
        </w:rPr>
        <w:t>《重大行政决策合法性审查意见文本格式》见图D.1</w:t>
      </w:r>
    </w:p>
    <w:p>
      <w:pPr>
        <w:spacing w:line="103" w:lineRule="auto"/>
        <w:rPr>
          <w:rFonts w:ascii="Arial"/>
          <w:sz w:val="2"/>
        </w:rPr>
      </w:pPr>
      <w:r>
        <w:rPr>
          <w:rFonts w:ascii="Arial"/>
          <w:sz w:val="2"/>
        </w:rPr>
      </w:r>
    </w:p>
    <w:tbl>
      <w:tblPr>
        <w:tblStyle w:val="TableNormal"/>
        <w:tblW w:w="8423" w:type="dxa"/>
        <w:tblInd w:w="98" w:type="dxa"/>
        <w:tblLayout w:type="fixed"/>
        <w:tblBorders>
          <w:left w:val="single" w:color="000000" w:sz="2" w:space="0"/>
          <w:bottom w:val="single" w:color="000000" w:sz="2" w:space="0"/>
          <w:right w:val="single" w:color="000000" w:sz="2" w:space="0"/>
          <w:top w:val="single" w:color="000000" w:sz="2" w:space="0"/>
        </w:tblBorders>
      </w:tblPr>
      <w:tblGrid>
        <w:gridCol w:w="8423"/>
      </w:tblGrid>
      <w:tr>
        <w:trPr>
          <w:trHeight w:val="6009" w:hRule="atLeast"/>
        </w:trPr>
        <w:tc>
          <w:tcPr>
            <w:tcW w:w="8423" w:type="dxa"/>
            <w:vAlign w:val="top"/>
          </w:tcPr>
          <w:p>
            <w:pPr>
              <w:pStyle w:val="TableText"/>
              <w:ind w:left="6472"/>
              <w:spacing w:before="169" w:line="219" w:lineRule="auto"/>
              <w:rPr>
                <w:sz w:val="18"/>
                <w:szCs w:val="18"/>
              </w:rPr>
            </w:pPr>
            <w:r>
              <w:rPr>
                <w:sz w:val="18"/>
                <w:szCs w:val="18"/>
                <w:spacing w:val="-1"/>
              </w:rPr>
              <w:t>青府法审〔20XX〕XX</w:t>
            </w:r>
            <w:r>
              <w:rPr>
                <w:sz w:val="18"/>
                <w:szCs w:val="18"/>
                <w:spacing w:val="-26"/>
              </w:rPr>
              <w:t xml:space="preserve"> </w:t>
            </w:r>
            <w:r>
              <w:rPr>
                <w:sz w:val="18"/>
                <w:szCs w:val="18"/>
                <w:spacing w:val="-1"/>
              </w:rPr>
              <w:t>号</w:t>
            </w:r>
          </w:p>
          <w:p>
            <w:pPr>
              <w:pStyle w:val="TableText"/>
              <w:ind w:left="2550"/>
              <w:spacing w:before="186" w:line="220" w:lineRule="auto"/>
              <w:rPr>
                <w:sz w:val="18"/>
                <w:szCs w:val="18"/>
              </w:rPr>
            </w:pPr>
            <w:r>
              <w:rPr>
                <w:sz w:val="18"/>
                <w:szCs w:val="18"/>
                <w:spacing w:val="-7"/>
              </w:rPr>
              <w:t>对《            (送审稿）》的合法性审查意见</w:t>
            </w:r>
          </w:p>
          <w:p>
            <w:pPr>
              <w:pStyle w:val="TableText"/>
              <w:ind w:left="117"/>
              <w:spacing w:before="184" w:line="219" w:lineRule="auto"/>
              <w:rPr>
                <w:sz w:val="18"/>
                <w:szCs w:val="18"/>
              </w:rPr>
            </w:pPr>
            <w:r>
              <w:rPr>
                <w:sz w:val="18"/>
                <w:szCs w:val="18"/>
                <w:spacing w:val="-1"/>
              </w:rPr>
              <w:t>省（市、州、县）人民政府办公厅（室</w:t>
            </w:r>
            <w:r>
              <w:rPr>
                <w:sz w:val="18"/>
                <w:szCs w:val="18"/>
                <w:spacing w:val="-48"/>
              </w:rPr>
              <w:t>）：</w:t>
            </w:r>
          </w:p>
          <w:p>
            <w:pPr>
              <w:pStyle w:val="TableText"/>
              <w:ind w:left="477"/>
              <w:spacing w:before="187" w:line="219" w:lineRule="auto"/>
              <w:rPr>
                <w:sz w:val="18"/>
                <w:szCs w:val="18"/>
              </w:rPr>
            </w:pPr>
            <w:r>
              <w:rPr>
                <w:sz w:val="18"/>
                <w:szCs w:val="18"/>
                <w:spacing w:val="-4"/>
              </w:rPr>
              <w:t>根据《青海省人民政府重大行政决策暂行规定》第三章规定，20XX</w:t>
            </w:r>
            <w:r>
              <w:rPr>
                <w:sz w:val="18"/>
                <w:szCs w:val="18"/>
                <w:spacing w:val="-23"/>
              </w:rPr>
              <w:t xml:space="preserve"> </w:t>
            </w:r>
            <w:r>
              <w:rPr>
                <w:sz w:val="18"/>
                <w:szCs w:val="18"/>
                <w:spacing w:val="-4"/>
              </w:rPr>
              <w:t>年 XX</w:t>
            </w:r>
            <w:r>
              <w:rPr>
                <w:sz w:val="18"/>
                <w:szCs w:val="18"/>
                <w:spacing w:val="-32"/>
              </w:rPr>
              <w:t xml:space="preserve"> </w:t>
            </w:r>
            <w:r>
              <w:rPr>
                <w:sz w:val="18"/>
                <w:szCs w:val="18"/>
                <w:spacing w:val="-4"/>
              </w:rPr>
              <w:t>月 XX 日，收悉《     （送</w:t>
            </w:r>
          </w:p>
          <w:p>
            <w:pPr>
              <w:pStyle w:val="TableText"/>
              <w:ind w:left="113" w:right="106" w:firstLine="7"/>
              <w:spacing w:before="186" w:line="396" w:lineRule="auto"/>
              <w:rPr>
                <w:sz w:val="18"/>
                <w:szCs w:val="18"/>
              </w:rPr>
            </w:pPr>
            <w:r>
              <w:rPr>
                <w:sz w:val="18"/>
                <w:szCs w:val="18"/>
                <w:spacing w:val="-6"/>
              </w:rPr>
              <w:t>审稿）》（以下简称送审稿）合法性审查材料后，我厅（局）根据相关法律法规及国家政策规定，对送审稿</w:t>
            </w:r>
            <w:r>
              <w:rPr>
                <w:sz w:val="18"/>
                <w:szCs w:val="18"/>
                <w:spacing w:val="11"/>
              </w:rPr>
              <w:t xml:space="preserve"> </w:t>
            </w:r>
            <w:r>
              <w:rPr>
                <w:sz w:val="18"/>
                <w:szCs w:val="18"/>
                <w:spacing w:val="-1"/>
              </w:rPr>
              <w:t>进行了合法性审查。</w:t>
            </w:r>
          </w:p>
          <w:p>
            <w:pPr>
              <w:pStyle w:val="TableText"/>
              <w:ind w:left="569"/>
              <w:spacing w:before="28" w:line="220" w:lineRule="auto"/>
              <w:rPr>
                <w:sz w:val="18"/>
                <w:szCs w:val="18"/>
              </w:rPr>
            </w:pPr>
            <w:r>
              <w:rPr>
                <w:sz w:val="18"/>
                <w:szCs w:val="18"/>
                <w:spacing w:val="-1"/>
              </w:rPr>
              <w:t>经审查，现提出如下审查修改意见。</w:t>
            </w:r>
          </w:p>
          <w:p>
            <w:pPr>
              <w:pStyle w:val="TableText"/>
              <w:ind w:left="477"/>
              <w:spacing w:before="253" w:line="48" w:lineRule="exact"/>
              <w:rPr>
                <w:sz w:val="18"/>
                <w:szCs w:val="18"/>
              </w:rPr>
            </w:pPr>
            <w:r>
              <w:rPr>
                <w:sz w:val="18"/>
                <w:szCs w:val="18"/>
                <w:position w:val="-6"/>
              </w:rPr>
              <w:t>一</w:t>
            </w:r>
          </w:p>
          <w:p>
            <w:pPr>
              <w:pStyle w:val="TableText"/>
              <w:ind w:left="667"/>
              <w:spacing w:line="95" w:lineRule="exact"/>
              <w:rPr>
                <w:sz w:val="18"/>
                <w:szCs w:val="18"/>
              </w:rPr>
            </w:pPr>
            <w:r>
              <w:rPr>
                <w:sz w:val="18"/>
                <w:szCs w:val="18"/>
                <w:position w:val="1"/>
              </w:rPr>
              <w:t>、</w:t>
            </w:r>
          </w:p>
          <w:p>
            <w:pPr>
              <w:pStyle w:val="TableText"/>
              <w:ind w:left="474" w:right="7616" w:firstLine="2"/>
              <w:spacing w:before="221" w:line="444" w:lineRule="auto"/>
              <w:rPr>
                <w:sz w:val="18"/>
                <w:szCs w:val="18"/>
              </w:rPr>
            </w:pPr>
            <w:r>
              <w:rPr>
                <w:sz w:val="18"/>
                <w:szCs w:val="18"/>
                <w:spacing w:val="-18"/>
              </w:rPr>
              <w:t>二、</w:t>
            </w:r>
            <w:r>
              <w:rPr>
                <w:sz w:val="18"/>
                <w:szCs w:val="18"/>
              </w:rPr>
              <w:t xml:space="preserve"> </w:t>
            </w:r>
            <w:r>
              <w:rPr>
                <w:sz w:val="18"/>
                <w:szCs w:val="18"/>
                <w:spacing w:val="-17"/>
              </w:rPr>
              <w:t>三、</w:t>
            </w:r>
          </w:p>
          <w:p>
            <w:pPr>
              <w:spacing w:line="320" w:lineRule="auto"/>
              <w:rPr>
                <w:rFonts w:ascii="Arial"/>
                <w:sz w:val="21"/>
              </w:rPr>
            </w:pPr>
            <w:r/>
          </w:p>
          <w:p>
            <w:pPr>
              <w:spacing w:line="320" w:lineRule="auto"/>
              <w:rPr>
                <w:rFonts w:ascii="Arial"/>
                <w:sz w:val="21"/>
              </w:rPr>
            </w:pPr>
            <w:r/>
          </w:p>
          <w:p>
            <w:pPr>
              <w:pStyle w:val="TableText"/>
              <w:ind w:left="6781"/>
              <w:spacing w:before="58" w:line="220" w:lineRule="auto"/>
              <w:rPr>
                <w:sz w:val="18"/>
                <w:szCs w:val="18"/>
              </w:rPr>
            </w:pPr>
            <w:r>
              <w:rPr>
                <w:sz w:val="18"/>
                <w:szCs w:val="18"/>
                <w:spacing w:val="-4"/>
              </w:rPr>
              <w:t>20XX</w:t>
            </w:r>
            <w:r>
              <w:rPr>
                <w:sz w:val="18"/>
                <w:szCs w:val="18"/>
                <w:spacing w:val="-32"/>
              </w:rPr>
              <w:t xml:space="preserve"> </w:t>
            </w:r>
            <w:r>
              <w:rPr>
                <w:sz w:val="18"/>
                <w:szCs w:val="18"/>
                <w:spacing w:val="-4"/>
              </w:rPr>
              <w:t>年</w:t>
            </w:r>
            <w:r>
              <w:rPr>
                <w:sz w:val="18"/>
                <w:szCs w:val="18"/>
                <w:spacing w:val="-42"/>
              </w:rPr>
              <w:t xml:space="preserve"> </w:t>
            </w:r>
            <w:r>
              <w:rPr>
                <w:sz w:val="18"/>
                <w:szCs w:val="18"/>
                <w:spacing w:val="-4"/>
              </w:rPr>
              <w:t>XX</w:t>
            </w:r>
            <w:r>
              <w:rPr>
                <w:sz w:val="18"/>
                <w:szCs w:val="18"/>
                <w:spacing w:val="-35"/>
              </w:rPr>
              <w:t xml:space="preserve"> </w:t>
            </w:r>
            <w:r>
              <w:rPr>
                <w:sz w:val="18"/>
                <w:szCs w:val="18"/>
                <w:spacing w:val="-4"/>
              </w:rPr>
              <w:t>月</w:t>
            </w:r>
            <w:r>
              <w:rPr>
                <w:sz w:val="18"/>
                <w:szCs w:val="18"/>
                <w:spacing w:val="-40"/>
              </w:rPr>
              <w:t xml:space="preserve"> </w:t>
            </w:r>
            <w:r>
              <w:rPr>
                <w:sz w:val="18"/>
                <w:szCs w:val="18"/>
                <w:spacing w:val="-4"/>
              </w:rPr>
              <w:t>XX 日</w:t>
            </w:r>
          </w:p>
        </w:tc>
      </w:tr>
    </w:tbl>
    <w:p>
      <w:pPr>
        <w:spacing w:line="448" w:lineRule="auto"/>
        <w:rPr>
          <w:rFonts w:ascii="Arial"/>
          <w:sz w:val="21"/>
        </w:rPr>
      </w:pPr>
      <w:r/>
    </w:p>
    <w:p>
      <w:pPr>
        <w:pStyle w:val="BodyText"/>
        <w:ind w:left="2175"/>
        <w:spacing w:before="68" w:line="222" w:lineRule="auto"/>
        <w:rPr>
          <w:sz w:val="21"/>
          <w:szCs w:val="21"/>
        </w:rPr>
      </w:pPr>
      <w:r>
        <w:rPr>
          <w:sz w:val="21"/>
          <w:szCs w:val="21"/>
          <w:spacing w:val="-1"/>
        </w:rPr>
        <w:t>图D.1</w:t>
      </w:r>
      <w:r>
        <w:rPr>
          <w:sz w:val="21"/>
          <w:szCs w:val="21"/>
          <w:spacing w:val="-1"/>
        </w:rPr>
        <w:t xml:space="preserve">  </w:t>
      </w:r>
      <w:r>
        <w:rPr>
          <w:sz w:val="21"/>
          <w:szCs w:val="21"/>
          <w:spacing w:val="-1"/>
        </w:rPr>
        <w:t>重大行政决策合法性审查意见文本格式</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576"/>
        <w:spacing w:before="61" w:line="9"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4"/>
        </w:rPr>
        <w:t>_________________________________</w:t>
      </w:r>
    </w:p>
    <w:sectPr>
      <w:footerReference w:type="default" r:id="rId32"/>
      <w:pgSz w:w="11906" w:h="16838"/>
      <w:pgMar w:top="400" w:right="1134" w:bottom="1298" w:left="1785" w:header="0" w:footer="113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92"/>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6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8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9.2.1.2" TargetMode="External"/><Relationship Id="rId8" Type="http://schemas.openxmlformats.org/officeDocument/2006/relationships/hyperlink" Target="9.2.1.1" TargetMode="Externa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5" Type="http://schemas.openxmlformats.org/officeDocument/2006/relationships/fontTable" Target="fontTable.xml"/><Relationship Id="rId34" Type="http://schemas.openxmlformats.org/officeDocument/2006/relationships/styles" Target="styles.xml"/><Relationship Id="rId33" Type="http://schemas.openxmlformats.org/officeDocument/2006/relationships/settings" Target="settings.xml"/><Relationship Id="rId32" Type="http://schemas.openxmlformats.org/officeDocument/2006/relationships/footer" Target="footer12.xml"/><Relationship Id="rId31" Type="http://schemas.openxmlformats.org/officeDocument/2006/relationships/footer" Target="footer11.xml"/><Relationship Id="rId30" Type="http://schemas.openxmlformats.org/officeDocument/2006/relationships/image" Target="media/image14.png"/><Relationship Id="rId3" Type="http://schemas.openxmlformats.org/officeDocument/2006/relationships/footer" Target="footer2.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footer" Target="footer10.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footer" Target="footer1.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yperlink" Target="9.2.2.2" TargetMode="External"/><Relationship Id="rId11" Type="http://schemas.openxmlformats.org/officeDocument/2006/relationships/hyperlink" Target="9.2.2.1" TargetMode="External"/><Relationship Id="rId10" Type="http://schemas.openxmlformats.org/officeDocument/2006/relationships/hyperlink" Target="9.2.1.3" TargetMode="Externa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2025-10-15T11:08:04Z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2025-10-24T09:29:54</vt:filetime>
  </property>
</Properties>
</file>